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p>
    <w:p w:rsidR="00045FD8" w:rsidRDefault="007F6818" w:rsidP="000F2560">
      <w:pPr>
        <w:spacing w:after="0"/>
        <w:rPr>
          <w:rFonts w:ascii="Times New Roman" w:hAnsi="Times New Roman" w:cs="Times New Roman"/>
          <w:b/>
          <w:sz w:val="24"/>
          <w:szCs w:val="24"/>
        </w:rPr>
      </w:pPr>
      <w:r>
        <w:rPr>
          <w:rFonts w:ascii="Times New Roman" w:hAnsi="Times New Roman" w:cs="Times New Roman"/>
          <w:b/>
          <w:sz w:val="24"/>
          <w:szCs w:val="24"/>
        </w:rPr>
        <w:t>This Week at the State House</w:t>
      </w:r>
    </w:p>
    <w:p w:rsidR="004F599C" w:rsidRDefault="004F599C" w:rsidP="000F2560">
      <w:pPr>
        <w:spacing w:after="0"/>
        <w:rPr>
          <w:rFonts w:ascii="Times New Roman" w:hAnsi="Times New Roman" w:cs="Times New Roman"/>
          <w:b/>
          <w:sz w:val="24"/>
          <w:szCs w:val="24"/>
        </w:rPr>
      </w:pPr>
    </w:p>
    <w:p w:rsidR="006E575E" w:rsidRDefault="009A21D9" w:rsidP="007F6818">
      <w:pPr>
        <w:spacing w:after="0"/>
        <w:rPr>
          <w:rFonts w:ascii="Times New Roman" w:hAnsi="Times New Roman" w:cs="Times New Roman"/>
          <w:b/>
          <w:sz w:val="24"/>
          <w:szCs w:val="24"/>
        </w:rPr>
      </w:pPr>
      <w:r>
        <w:rPr>
          <w:rFonts w:ascii="Times New Roman" w:hAnsi="Times New Roman" w:cs="Times New Roman"/>
          <w:b/>
          <w:sz w:val="24"/>
          <w:szCs w:val="24"/>
        </w:rPr>
        <w:t>Lt. Governor McKee to Speak</w:t>
      </w:r>
    </w:p>
    <w:p w:rsidR="009A21D9" w:rsidRDefault="009A21D9" w:rsidP="007F6818">
      <w:pPr>
        <w:spacing w:after="0"/>
        <w:rPr>
          <w:rFonts w:ascii="Times New Roman" w:hAnsi="Times New Roman" w:cs="Times New Roman"/>
          <w:b/>
          <w:sz w:val="24"/>
          <w:szCs w:val="24"/>
        </w:rPr>
      </w:pPr>
    </w:p>
    <w:p w:rsidR="009A21D9" w:rsidRPr="009A21D9" w:rsidRDefault="009A21D9" w:rsidP="007F6818">
      <w:pPr>
        <w:spacing w:after="0"/>
        <w:rPr>
          <w:rFonts w:ascii="Times New Roman" w:hAnsi="Times New Roman" w:cs="Times New Roman"/>
          <w:sz w:val="24"/>
          <w:szCs w:val="24"/>
        </w:rPr>
      </w:pPr>
      <w:r>
        <w:rPr>
          <w:rFonts w:ascii="Times New Roman" w:hAnsi="Times New Roman" w:cs="Times New Roman"/>
          <w:sz w:val="24"/>
          <w:szCs w:val="24"/>
        </w:rPr>
        <w:t xml:space="preserve">The House Committee on Small Business will hear from Lieutenant Governor Dan McKee on the current challenges of small businesses in Rhode Island. </w:t>
      </w:r>
      <w:r w:rsidRPr="009A21D9">
        <w:rPr>
          <w:rFonts w:ascii="Times New Roman" w:hAnsi="Times New Roman" w:cs="Times New Roman"/>
          <w:sz w:val="24"/>
          <w:szCs w:val="24"/>
        </w:rPr>
        <w:t xml:space="preserve"> </w:t>
      </w:r>
      <w:r w:rsidRPr="009A21D9">
        <w:rPr>
          <w:rFonts w:ascii="Times New Roman" w:hAnsi="Times New Roman" w:cs="Times New Roman"/>
          <w:color w:val="000000"/>
          <w:sz w:val="24"/>
          <w:szCs w:val="24"/>
          <w:shd w:val="clear" w:color="auto" w:fill="F5F5F5"/>
        </w:rPr>
        <w:t>The meeting will be televised on Capitol Television, which can be seen on Cox Channels 15, and 61, in high definition on Cox Channel 1061, on Full Channel on Channel 15 and on Channel 34 by Verizon subscribers.</w:t>
      </w:r>
      <w:r w:rsidRPr="009A21D9">
        <w:rPr>
          <w:rFonts w:ascii="Times New Roman" w:hAnsi="Times New Roman" w:cs="Times New Roman"/>
          <w:color w:val="000000"/>
          <w:sz w:val="24"/>
          <w:szCs w:val="24"/>
        </w:rPr>
        <w:br/>
      </w:r>
      <w:r w:rsidRPr="009A21D9">
        <w:rPr>
          <w:rFonts w:ascii="Times New Roman" w:hAnsi="Times New Roman" w:cs="Times New Roman"/>
          <w:color w:val="000000"/>
          <w:sz w:val="24"/>
          <w:szCs w:val="24"/>
          <w:shd w:val="clear" w:color="auto" w:fill="F5F5F5"/>
        </w:rPr>
        <w:t>It will also be live streamed at</w:t>
      </w:r>
      <w:proofErr w:type="gramStart"/>
      <w:r w:rsidRPr="009A21D9">
        <w:rPr>
          <w:rFonts w:ascii="Times New Roman" w:hAnsi="Times New Roman" w:cs="Times New Roman"/>
          <w:color w:val="000000"/>
          <w:sz w:val="24"/>
          <w:szCs w:val="24"/>
          <w:shd w:val="clear" w:color="auto" w:fill="F5F5F5"/>
        </w:rPr>
        <w:t>  </w:t>
      </w:r>
      <w:proofErr w:type="gramEnd"/>
      <w:r w:rsidRPr="009A21D9">
        <w:rPr>
          <w:rFonts w:ascii="Times New Roman" w:hAnsi="Times New Roman" w:cs="Times New Roman"/>
          <w:sz w:val="24"/>
          <w:szCs w:val="24"/>
        </w:rPr>
        <w:fldChar w:fldCharType="begin"/>
      </w:r>
      <w:r w:rsidRPr="009A21D9">
        <w:rPr>
          <w:rFonts w:ascii="Times New Roman" w:hAnsi="Times New Roman" w:cs="Times New Roman"/>
          <w:sz w:val="24"/>
          <w:szCs w:val="24"/>
        </w:rPr>
        <w:instrText xml:space="preserve"> HYPERLINK "http://rilegislature.gov/CapTV/Pages/default.aspx" </w:instrText>
      </w:r>
      <w:r w:rsidRPr="009A21D9">
        <w:rPr>
          <w:rFonts w:ascii="Times New Roman" w:hAnsi="Times New Roman" w:cs="Times New Roman"/>
          <w:sz w:val="24"/>
          <w:szCs w:val="24"/>
        </w:rPr>
        <w:fldChar w:fldCharType="separate"/>
      </w:r>
      <w:r w:rsidRPr="009A21D9">
        <w:rPr>
          <w:rFonts w:ascii="Times New Roman" w:hAnsi="Times New Roman" w:cs="Times New Roman"/>
          <w:color w:val="0000FF"/>
          <w:sz w:val="24"/>
          <w:szCs w:val="24"/>
          <w:u w:val="single"/>
          <w:shd w:val="clear" w:color="auto" w:fill="F5F5F5"/>
        </w:rPr>
        <w:t>http://rilegislature.gov/CapTV/Pages/default.aspx</w:t>
      </w:r>
      <w:r w:rsidRPr="009A21D9">
        <w:rPr>
          <w:rFonts w:ascii="Times New Roman" w:hAnsi="Times New Roman" w:cs="Times New Roman"/>
          <w:sz w:val="24"/>
          <w:szCs w:val="24"/>
        </w:rPr>
        <w:fldChar w:fldCharType="end"/>
      </w:r>
      <w:r w:rsidRPr="009A21D9">
        <w:rPr>
          <w:rFonts w:ascii="Times New Roman" w:hAnsi="Times New Roman" w:cs="Times New Roman"/>
          <w:color w:val="000000"/>
          <w:sz w:val="24"/>
          <w:szCs w:val="24"/>
          <w:shd w:val="clear" w:color="auto" w:fill="F5F5F5"/>
        </w:rPr>
        <w:t>.</w:t>
      </w:r>
    </w:p>
    <w:p w:rsidR="009A21D9" w:rsidRDefault="009A21D9" w:rsidP="007F6818">
      <w:pPr>
        <w:spacing w:after="0"/>
        <w:rPr>
          <w:rFonts w:ascii="Times New Roman" w:hAnsi="Times New Roman" w:cs="Times New Roman"/>
          <w:b/>
          <w:sz w:val="24"/>
          <w:szCs w:val="24"/>
        </w:rPr>
      </w:pPr>
    </w:p>
    <w:p w:rsidR="007F6818" w:rsidRPr="001C58E9" w:rsidRDefault="00BC731B" w:rsidP="007F6818">
      <w:pPr>
        <w:spacing w:after="0"/>
        <w:rPr>
          <w:rFonts w:ascii="Times New Roman" w:hAnsi="Times New Roman" w:cs="Times New Roman"/>
          <w:b/>
          <w:sz w:val="24"/>
          <w:szCs w:val="24"/>
        </w:rPr>
      </w:pPr>
      <w:r>
        <w:rPr>
          <w:rFonts w:ascii="Times New Roman" w:hAnsi="Times New Roman" w:cs="Times New Roman"/>
          <w:b/>
          <w:sz w:val="24"/>
          <w:szCs w:val="24"/>
        </w:rPr>
        <w:t xml:space="preserve">House Labor Hears </w:t>
      </w:r>
      <w:r w:rsidR="007F6818" w:rsidRPr="001C58E9">
        <w:rPr>
          <w:rFonts w:ascii="Times New Roman" w:hAnsi="Times New Roman" w:cs="Times New Roman"/>
          <w:b/>
          <w:sz w:val="24"/>
          <w:szCs w:val="24"/>
        </w:rPr>
        <w:t xml:space="preserve">Minimum Wage </w:t>
      </w:r>
      <w:r w:rsidR="00096E83">
        <w:rPr>
          <w:rFonts w:ascii="Times New Roman" w:hAnsi="Times New Roman" w:cs="Times New Roman"/>
          <w:b/>
          <w:sz w:val="24"/>
          <w:szCs w:val="24"/>
        </w:rPr>
        <w:t xml:space="preserve">and Premium Pay </w:t>
      </w:r>
      <w:r w:rsidR="007F6818" w:rsidRPr="001C58E9">
        <w:rPr>
          <w:rFonts w:ascii="Times New Roman" w:hAnsi="Times New Roman" w:cs="Times New Roman"/>
          <w:b/>
          <w:sz w:val="24"/>
          <w:szCs w:val="24"/>
        </w:rPr>
        <w:t>Bill</w:t>
      </w:r>
      <w:r w:rsidR="00096E83">
        <w:rPr>
          <w:rFonts w:ascii="Times New Roman" w:hAnsi="Times New Roman" w:cs="Times New Roman"/>
          <w:b/>
          <w:sz w:val="24"/>
          <w:szCs w:val="24"/>
        </w:rPr>
        <w:t>s</w:t>
      </w:r>
      <w:r w:rsidR="00392145">
        <w:rPr>
          <w:rFonts w:ascii="Times New Roman" w:hAnsi="Times New Roman" w:cs="Times New Roman"/>
          <w:b/>
          <w:sz w:val="24"/>
          <w:szCs w:val="24"/>
        </w:rPr>
        <w:t xml:space="preserve"> – </w:t>
      </w:r>
      <w:r w:rsidR="00C8393F">
        <w:rPr>
          <w:rFonts w:ascii="Times New Roman" w:hAnsi="Times New Roman" w:cs="Times New Roman"/>
          <w:b/>
          <w:sz w:val="24"/>
          <w:szCs w:val="24"/>
        </w:rPr>
        <w:t>Alert</w:t>
      </w:r>
    </w:p>
    <w:p w:rsidR="007F6818" w:rsidRDefault="007F6818" w:rsidP="007F6818">
      <w:pPr>
        <w:spacing w:after="0"/>
        <w:rPr>
          <w:rFonts w:ascii="Times New Roman" w:hAnsi="Times New Roman" w:cs="Times New Roman"/>
          <w:sz w:val="24"/>
          <w:szCs w:val="24"/>
        </w:rPr>
      </w:pPr>
    </w:p>
    <w:p w:rsidR="009A21D9" w:rsidRDefault="00BC731B" w:rsidP="007F6818">
      <w:pPr>
        <w:spacing w:after="0"/>
        <w:rPr>
          <w:rFonts w:ascii="Times New Roman" w:hAnsi="Times New Roman" w:cs="Times New Roman"/>
          <w:sz w:val="24"/>
          <w:szCs w:val="24"/>
        </w:rPr>
      </w:pPr>
      <w:r w:rsidRPr="0052123F">
        <w:rPr>
          <w:rFonts w:ascii="Times New Roman" w:hAnsi="Times New Roman" w:cs="Times New Roman"/>
          <w:sz w:val="24"/>
          <w:szCs w:val="24"/>
        </w:rPr>
        <w:t>On Wednesday, February 24</w:t>
      </w:r>
      <w:r w:rsidRPr="0052123F">
        <w:rPr>
          <w:rFonts w:ascii="Times New Roman" w:hAnsi="Times New Roman" w:cs="Times New Roman"/>
          <w:sz w:val="24"/>
          <w:szCs w:val="24"/>
          <w:vertAlign w:val="superscript"/>
        </w:rPr>
        <w:t>th</w:t>
      </w:r>
      <w:r w:rsidRPr="0052123F">
        <w:rPr>
          <w:rFonts w:ascii="Times New Roman" w:hAnsi="Times New Roman" w:cs="Times New Roman"/>
          <w:sz w:val="24"/>
          <w:szCs w:val="24"/>
        </w:rPr>
        <w:t xml:space="preserve"> at 6:00 p.m. the House Labor Committee will take written and verbal testimony on H.5130, </w:t>
      </w:r>
      <w:r w:rsidR="00100C20" w:rsidRPr="0052123F">
        <w:rPr>
          <w:rFonts w:ascii="Times New Roman" w:hAnsi="Times New Roman" w:cs="Times New Roman"/>
          <w:sz w:val="24"/>
          <w:szCs w:val="24"/>
        </w:rPr>
        <w:t xml:space="preserve">An Act Relating to Labor and Labor Relations – Minimum Wages.  </w:t>
      </w:r>
      <w:r w:rsidRPr="0052123F">
        <w:rPr>
          <w:rFonts w:ascii="Times New Roman" w:hAnsi="Times New Roman" w:cs="Times New Roman"/>
          <w:sz w:val="24"/>
          <w:szCs w:val="24"/>
        </w:rPr>
        <w:t xml:space="preserve">This bill is identical to the original version of S.1.   It </w:t>
      </w:r>
      <w:r w:rsidR="007F6818" w:rsidRPr="0052123F">
        <w:rPr>
          <w:rFonts w:ascii="Times New Roman" w:hAnsi="Times New Roman" w:cs="Times New Roman"/>
          <w:sz w:val="24"/>
          <w:szCs w:val="24"/>
        </w:rPr>
        <w:t xml:space="preserve">proposes to increase the minimum wage to $12.25 on </w:t>
      </w:r>
      <w:r w:rsidRPr="0052123F">
        <w:rPr>
          <w:rFonts w:ascii="Times New Roman" w:hAnsi="Times New Roman" w:cs="Times New Roman"/>
          <w:sz w:val="24"/>
          <w:szCs w:val="24"/>
        </w:rPr>
        <w:t>October</w:t>
      </w:r>
      <w:r w:rsidR="0058374B" w:rsidRPr="0052123F">
        <w:rPr>
          <w:rFonts w:ascii="Times New Roman" w:hAnsi="Times New Roman" w:cs="Times New Roman"/>
          <w:sz w:val="24"/>
          <w:szCs w:val="24"/>
        </w:rPr>
        <w:t xml:space="preserve"> 1, 202</w:t>
      </w:r>
      <w:r w:rsidRPr="0052123F">
        <w:rPr>
          <w:rFonts w:ascii="Times New Roman" w:hAnsi="Times New Roman" w:cs="Times New Roman"/>
          <w:sz w:val="24"/>
          <w:szCs w:val="24"/>
        </w:rPr>
        <w:t>1</w:t>
      </w:r>
      <w:r w:rsidR="007F6818" w:rsidRPr="0052123F">
        <w:rPr>
          <w:rFonts w:ascii="Times New Roman" w:hAnsi="Times New Roman" w:cs="Times New Roman"/>
          <w:sz w:val="24"/>
          <w:szCs w:val="24"/>
        </w:rPr>
        <w:t xml:space="preserve">, $13.00 on </w:t>
      </w:r>
      <w:r w:rsidRPr="0052123F">
        <w:rPr>
          <w:rFonts w:ascii="Times New Roman" w:hAnsi="Times New Roman" w:cs="Times New Roman"/>
          <w:sz w:val="24"/>
          <w:szCs w:val="24"/>
        </w:rPr>
        <w:t>October 1, 2022</w:t>
      </w:r>
      <w:r w:rsidR="007F6818" w:rsidRPr="0052123F">
        <w:rPr>
          <w:rFonts w:ascii="Times New Roman" w:hAnsi="Times New Roman" w:cs="Times New Roman"/>
          <w:sz w:val="24"/>
          <w:szCs w:val="24"/>
        </w:rPr>
        <w:t xml:space="preserve">, $14.00 on </w:t>
      </w:r>
      <w:r w:rsidRPr="0052123F">
        <w:rPr>
          <w:rFonts w:ascii="Times New Roman" w:hAnsi="Times New Roman" w:cs="Times New Roman"/>
          <w:sz w:val="24"/>
          <w:szCs w:val="24"/>
        </w:rPr>
        <w:t>October 1, 2023</w:t>
      </w:r>
      <w:r w:rsidR="007F6818" w:rsidRPr="0052123F">
        <w:rPr>
          <w:rFonts w:ascii="Times New Roman" w:hAnsi="Times New Roman" w:cs="Times New Roman"/>
          <w:sz w:val="24"/>
          <w:szCs w:val="24"/>
        </w:rPr>
        <w:t xml:space="preserve"> and $15.00 on </w:t>
      </w:r>
      <w:r w:rsidRPr="0052123F">
        <w:rPr>
          <w:rFonts w:ascii="Times New Roman" w:hAnsi="Times New Roman" w:cs="Times New Roman"/>
          <w:sz w:val="24"/>
          <w:szCs w:val="24"/>
        </w:rPr>
        <w:t>October</w:t>
      </w:r>
      <w:r w:rsidR="007F6818" w:rsidRPr="0052123F">
        <w:rPr>
          <w:rFonts w:ascii="Times New Roman" w:hAnsi="Times New Roman" w:cs="Times New Roman"/>
          <w:sz w:val="24"/>
          <w:szCs w:val="24"/>
        </w:rPr>
        <w:t xml:space="preserve"> 1, 202</w:t>
      </w:r>
      <w:r w:rsidRPr="0052123F">
        <w:rPr>
          <w:rFonts w:ascii="Times New Roman" w:hAnsi="Times New Roman" w:cs="Times New Roman"/>
          <w:sz w:val="24"/>
          <w:szCs w:val="24"/>
        </w:rPr>
        <w:t>4</w:t>
      </w:r>
      <w:r w:rsidR="007F6818" w:rsidRPr="0052123F">
        <w:rPr>
          <w:rFonts w:ascii="Times New Roman" w:hAnsi="Times New Roman" w:cs="Times New Roman"/>
          <w:sz w:val="24"/>
          <w:szCs w:val="24"/>
        </w:rPr>
        <w:t>.</w:t>
      </w:r>
      <w:r w:rsidR="00392145">
        <w:rPr>
          <w:rFonts w:ascii="Times New Roman" w:hAnsi="Times New Roman" w:cs="Times New Roman"/>
          <w:sz w:val="24"/>
          <w:szCs w:val="24"/>
        </w:rPr>
        <w:t xml:space="preserve">  The Chamber strongly encourages you to contact your State Representative and to submit testimony Wednesday if this bill affects your business.</w:t>
      </w:r>
    </w:p>
    <w:p w:rsidR="009A21D9" w:rsidRDefault="009A21D9" w:rsidP="007F6818">
      <w:pPr>
        <w:spacing w:after="0"/>
        <w:rPr>
          <w:rFonts w:ascii="Times New Roman" w:hAnsi="Times New Roman" w:cs="Times New Roman"/>
          <w:sz w:val="24"/>
          <w:szCs w:val="24"/>
        </w:rPr>
      </w:pPr>
    </w:p>
    <w:p w:rsidR="009A21D9" w:rsidRDefault="009A21D9" w:rsidP="007F6818">
      <w:pPr>
        <w:spacing w:after="0"/>
        <w:rPr>
          <w:rFonts w:ascii="Times New Roman" w:hAnsi="Times New Roman" w:cs="Times New Roman"/>
          <w:sz w:val="24"/>
          <w:szCs w:val="24"/>
        </w:rPr>
      </w:pPr>
      <w:r>
        <w:rPr>
          <w:rFonts w:ascii="Times New Roman" w:hAnsi="Times New Roman" w:cs="Times New Roman"/>
          <w:sz w:val="24"/>
          <w:szCs w:val="24"/>
        </w:rPr>
        <w:t xml:space="preserve">H.5403, An Act Relating to Holidays and Days of Special Observance – work on Holidays and Sundays, will also be heard in committee. Current law allows the Director of Labor and Training to exempt business from premium pay rules upon application.  H.5403 places new criteria to qualify for the exemption:  </w:t>
      </w:r>
      <w:r w:rsidR="002F7298">
        <w:rPr>
          <w:rFonts w:ascii="Times New Roman" w:hAnsi="Times New Roman" w:cs="Times New Roman"/>
          <w:sz w:val="24"/>
          <w:szCs w:val="24"/>
        </w:rPr>
        <w:t xml:space="preserve">1) </w:t>
      </w:r>
      <w:r>
        <w:rPr>
          <w:rFonts w:ascii="Times New Roman" w:hAnsi="Times New Roman" w:cs="Times New Roman"/>
          <w:sz w:val="24"/>
          <w:szCs w:val="24"/>
        </w:rPr>
        <w:t xml:space="preserve">paying 200% of the state minimum wage, </w:t>
      </w:r>
      <w:r w:rsidR="002F7298">
        <w:rPr>
          <w:rFonts w:ascii="Times New Roman" w:hAnsi="Times New Roman" w:cs="Times New Roman"/>
          <w:sz w:val="24"/>
          <w:szCs w:val="24"/>
        </w:rPr>
        <w:t xml:space="preserve">2) no use of temporary employment agencies to staff the business 3) provides employer-funded health care benefits, 4) provides employer-funded retirement options to employees, 5) has no federal labor law violations within the last 10 years, 6) has no environmental violations within the last 10 years, and 7) has no settlements of alleged violations of federal or environmental laws in the last 10 years.  Rhode Island’s current premium pay requirement makes the state and outlier in the country as all others – except Massachusetts - have eliminated the requirement.  Massachusetts reduced premium pay to 1.3 times the wage in 2021, 1.2 times the wage in 2022, 1.1 times the wage in 2023 and elimination of premium pay in 2024.  These reductions coincide with the steps Massachusetts is taking to increase the minimum wage to $15.00. </w:t>
      </w:r>
    </w:p>
    <w:p w:rsidR="009A21D9" w:rsidRDefault="009A21D9" w:rsidP="007F6818">
      <w:pPr>
        <w:spacing w:after="0"/>
        <w:rPr>
          <w:rFonts w:ascii="Times New Roman" w:hAnsi="Times New Roman" w:cs="Times New Roman"/>
          <w:sz w:val="24"/>
          <w:szCs w:val="24"/>
        </w:rPr>
      </w:pPr>
    </w:p>
    <w:p w:rsidR="007F6818" w:rsidRPr="004E1E80" w:rsidRDefault="0052123F" w:rsidP="007F6818">
      <w:pPr>
        <w:spacing w:after="0"/>
      </w:pPr>
      <w:r w:rsidRPr="0052123F">
        <w:rPr>
          <w:rFonts w:ascii="Times New Roman" w:hAnsi="Times New Roman" w:cs="Times New Roman"/>
          <w:bCs/>
          <w:color w:val="000000"/>
          <w:sz w:val="24"/>
          <w:szCs w:val="24"/>
          <w:shd w:val="clear" w:color="auto" w:fill="F5F5F5"/>
        </w:rPr>
        <w:t xml:space="preserve">Both verbal and written testimony are welcome. </w:t>
      </w:r>
      <w:r w:rsidRPr="0052123F">
        <w:rPr>
          <w:rFonts w:ascii="Times New Roman" w:hAnsi="Times New Roman" w:cs="Times New Roman"/>
          <w:color w:val="000000"/>
          <w:sz w:val="24"/>
          <w:szCs w:val="24"/>
          <w:shd w:val="clear" w:color="auto" w:fill="F5F5F5"/>
        </w:rPr>
        <w:t>Individuals interested in providing verbal testimony, </w:t>
      </w:r>
      <w:hyperlink r:id="rId5" w:history="1">
        <w:r w:rsidRPr="0052123F">
          <w:rPr>
            <w:rFonts w:ascii="Times New Roman" w:hAnsi="Times New Roman" w:cs="Times New Roman"/>
            <w:color w:val="0000FF"/>
            <w:sz w:val="24"/>
            <w:szCs w:val="24"/>
            <w:u w:val="single"/>
            <w:shd w:val="clear" w:color="auto" w:fill="F5F5F5"/>
          </w:rPr>
          <w:t>Click Here</w:t>
        </w:r>
      </w:hyperlink>
      <w:r w:rsidRPr="0052123F">
        <w:rPr>
          <w:rFonts w:ascii="Times New Roman" w:hAnsi="Times New Roman" w:cs="Times New Roman"/>
          <w:color w:val="000000"/>
          <w:sz w:val="24"/>
          <w:szCs w:val="24"/>
        </w:rPr>
        <w:t xml:space="preserve">  </w:t>
      </w:r>
      <w:r w:rsidRPr="0052123F">
        <w:rPr>
          <w:rFonts w:ascii="Times New Roman" w:hAnsi="Times New Roman" w:cs="Times New Roman"/>
          <w:color w:val="000000"/>
          <w:sz w:val="24"/>
          <w:szCs w:val="24"/>
          <w:shd w:val="clear" w:color="auto" w:fill="F5F5F5"/>
        </w:rPr>
        <w:t>Requests for verbal testimony must be submitted via the link, by 11:00 AM Wednesday, February 24, 2021.</w:t>
      </w:r>
      <w:r w:rsidRPr="0052123F">
        <w:rPr>
          <w:rFonts w:ascii="Times New Roman" w:hAnsi="Times New Roman" w:cs="Times New Roman"/>
          <w:color w:val="000000"/>
          <w:sz w:val="24"/>
          <w:szCs w:val="24"/>
        </w:rPr>
        <w:t xml:space="preserve">  </w:t>
      </w:r>
      <w:r w:rsidRPr="0052123F">
        <w:rPr>
          <w:rFonts w:ascii="Times New Roman" w:hAnsi="Times New Roman" w:cs="Times New Roman"/>
          <w:color w:val="000000"/>
          <w:sz w:val="24"/>
          <w:szCs w:val="24"/>
          <w:shd w:val="clear" w:color="auto" w:fill="F5F5F5"/>
        </w:rPr>
        <w:t xml:space="preserve">Written testimony should be submitted to: </w:t>
      </w:r>
      <w:hyperlink r:id="rId6" w:history="1">
        <w:r w:rsidRPr="0052123F">
          <w:rPr>
            <w:rStyle w:val="Hyperlink"/>
            <w:rFonts w:ascii="Times New Roman" w:hAnsi="Times New Roman" w:cs="Times New Roman"/>
            <w:sz w:val="24"/>
            <w:szCs w:val="24"/>
            <w:shd w:val="clear" w:color="auto" w:fill="F5F5F5"/>
          </w:rPr>
          <w:t>HouseLabor@rilegislature.gov</w:t>
        </w:r>
      </w:hyperlink>
      <w:r w:rsidRPr="0052123F">
        <w:rPr>
          <w:rFonts w:ascii="Times New Roman" w:hAnsi="Times New Roman" w:cs="Times New Roman"/>
          <w:color w:val="000000"/>
          <w:sz w:val="24"/>
          <w:szCs w:val="24"/>
        </w:rPr>
        <w:t xml:space="preserve">  </w:t>
      </w:r>
      <w:r w:rsidRPr="0052123F">
        <w:rPr>
          <w:rFonts w:ascii="Times New Roman" w:hAnsi="Times New Roman" w:cs="Times New Roman"/>
          <w:bCs/>
          <w:color w:val="000000"/>
          <w:sz w:val="24"/>
          <w:szCs w:val="24"/>
          <w:shd w:val="clear" w:color="auto" w:fill="F5F5F5"/>
        </w:rPr>
        <w:t>Indicate your name, bill number, and viewpoint (for/against/neither) at top of message.</w:t>
      </w:r>
      <w:r w:rsidRPr="0052123F">
        <w:rPr>
          <w:rFonts w:ascii="Times New Roman" w:hAnsi="Times New Roman" w:cs="Times New Roman"/>
          <w:color w:val="000000"/>
          <w:sz w:val="24"/>
          <w:szCs w:val="24"/>
          <w:shd w:val="clear" w:color="auto" w:fill="F5F5F5"/>
        </w:rPr>
        <w:t xml:space="preserve"> In order for materials to be distributed to members and posted to the General Assembly website prior to the hearing, written testimony must be submitted no later than </w:t>
      </w:r>
      <w:r w:rsidR="00096E83">
        <w:rPr>
          <w:rFonts w:ascii="Times New Roman" w:hAnsi="Times New Roman" w:cs="Times New Roman"/>
          <w:color w:val="000000"/>
          <w:sz w:val="24"/>
          <w:szCs w:val="24"/>
          <w:shd w:val="clear" w:color="auto" w:fill="F5F5F5"/>
        </w:rPr>
        <w:t>4:00 pm</w:t>
      </w:r>
      <w:r w:rsidRPr="0052123F">
        <w:rPr>
          <w:rFonts w:ascii="Times New Roman" w:hAnsi="Times New Roman" w:cs="Times New Roman"/>
          <w:color w:val="000000"/>
          <w:sz w:val="24"/>
          <w:szCs w:val="24"/>
          <w:shd w:val="clear" w:color="auto" w:fill="F5F5F5"/>
        </w:rPr>
        <w:t xml:space="preserve">. All testimony received after deadline will be sent to committee members and posted to the website -- within 24 hours. </w:t>
      </w:r>
      <w:r w:rsidR="00096E83">
        <w:rPr>
          <w:rFonts w:ascii="Times New Roman" w:hAnsi="Times New Roman" w:cs="Times New Roman"/>
          <w:color w:val="000000"/>
          <w:sz w:val="24"/>
          <w:szCs w:val="24"/>
          <w:shd w:val="clear" w:color="auto" w:fill="F5F5F5"/>
        </w:rPr>
        <w:t>I</w:t>
      </w:r>
      <w:r w:rsidRPr="0052123F">
        <w:rPr>
          <w:rFonts w:ascii="Times New Roman" w:hAnsi="Times New Roman" w:cs="Times New Roman"/>
          <w:color w:val="000000"/>
          <w:sz w:val="24"/>
          <w:szCs w:val="24"/>
          <w:shd w:val="clear" w:color="auto" w:fill="F5F5F5"/>
        </w:rPr>
        <w:t xml:space="preserve">t is recommended that testimony is </w:t>
      </w:r>
      <w:r w:rsidRPr="0052123F">
        <w:rPr>
          <w:rFonts w:ascii="Times New Roman" w:hAnsi="Times New Roman" w:cs="Times New Roman"/>
          <w:color w:val="000000"/>
          <w:sz w:val="24"/>
          <w:szCs w:val="24"/>
          <w:shd w:val="clear" w:color="auto" w:fill="F5F5F5"/>
        </w:rPr>
        <w:lastRenderedPageBreak/>
        <w:t>submitted as a PDF file.</w:t>
      </w:r>
      <w:r w:rsidR="007F6818" w:rsidRPr="0052123F">
        <w:rPr>
          <w:rFonts w:ascii="Times New Roman" w:hAnsi="Times New Roman" w:cs="Times New Roman"/>
          <w:sz w:val="24"/>
          <w:szCs w:val="24"/>
        </w:rPr>
        <w:br/>
      </w:r>
    </w:p>
    <w:p w:rsidR="00183A86" w:rsidRDefault="00183A86" w:rsidP="00142CCC">
      <w:pPr>
        <w:spacing w:after="0"/>
        <w:rPr>
          <w:rFonts w:ascii="Times New Roman" w:hAnsi="Times New Roman" w:cs="Times New Roman"/>
          <w:b/>
          <w:sz w:val="24"/>
          <w:szCs w:val="24"/>
        </w:rPr>
      </w:pPr>
      <w:r>
        <w:rPr>
          <w:rFonts w:ascii="Times New Roman" w:hAnsi="Times New Roman" w:cs="Times New Roman"/>
          <w:b/>
          <w:sz w:val="24"/>
          <w:szCs w:val="24"/>
        </w:rPr>
        <w:t>Senate Labor to Hear Overtime</w:t>
      </w:r>
      <w:r w:rsidR="00FE71FA">
        <w:rPr>
          <w:rFonts w:ascii="Times New Roman" w:hAnsi="Times New Roman" w:cs="Times New Roman"/>
          <w:b/>
          <w:sz w:val="24"/>
          <w:szCs w:val="24"/>
        </w:rPr>
        <w:t>, Wage Violation</w:t>
      </w:r>
      <w:r>
        <w:rPr>
          <w:rFonts w:ascii="Times New Roman" w:hAnsi="Times New Roman" w:cs="Times New Roman"/>
          <w:b/>
          <w:sz w:val="24"/>
          <w:szCs w:val="24"/>
        </w:rPr>
        <w:t xml:space="preserve"> and Lead Entity Bills</w:t>
      </w:r>
    </w:p>
    <w:p w:rsidR="00183A86" w:rsidRDefault="00183A86" w:rsidP="00142CCC">
      <w:pPr>
        <w:spacing w:after="0"/>
        <w:rPr>
          <w:rFonts w:ascii="Times New Roman" w:hAnsi="Times New Roman" w:cs="Times New Roman"/>
          <w:b/>
          <w:sz w:val="24"/>
          <w:szCs w:val="24"/>
        </w:rPr>
      </w:pPr>
    </w:p>
    <w:p w:rsidR="00183A86" w:rsidRDefault="00183A86" w:rsidP="00142CCC">
      <w:pPr>
        <w:spacing w:after="0"/>
        <w:rPr>
          <w:rFonts w:ascii="Times New Roman" w:hAnsi="Times New Roman" w:cs="Times New Roman"/>
          <w:sz w:val="24"/>
          <w:szCs w:val="24"/>
        </w:rPr>
      </w:pPr>
      <w:r>
        <w:rPr>
          <w:rFonts w:ascii="Times New Roman" w:hAnsi="Times New Roman" w:cs="Times New Roman"/>
          <w:sz w:val="24"/>
          <w:szCs w:val="24"/>
        </w:rPr>
        <w:t>Under current state law, employees who work more than 40 hours a week must be paid one and a half times their regular hourly pay rate for each hour over the 40 hours worked</w:t>
      </w:r>
      <w:r w:rsidR="00B6497E">
        <w:rPr>
          <w:rFonts w:ascii="Times New Roman" w:hAnsi="Times New Roman" w:cs="Times New Roman"/>
          <w:sz w:val="24"/>
          <w:szCs w:val="24"/>
        </w:rPr>
        <w:t>.  There is an exemption for those employed in executive, administrative or professional positions paid on a salary basis of $200 or more a week.  S.138, An Act Relating to Labor and Labor Relations – Overtime Wages, increases the base salary for the exemption to $1,036 a week</w:t>
      </w:r>
      <w:r w:rsidR="006D5EDD">
        <w:rPr>
          <w:rFonts w:ascii="Times New Roman" w:hAnsi="Times New Roman" w:cs="Times New Roman"/>
          <w:sz w:val="24"/>
          <w:szCs w:val="24"/>
        </w:rPr>
        <w:t xml:space="preserve"> ($53,872 annually)</w:t>
      </w:r>
      <w:r w:rsidR="00B6497E">
        <w:rPr>
          <w:rFonts w:ascii="Times New Roman" w:hAnsi="Times New Roman" w:cs="Times New Roman"/>
          <w:sz w:val="24"/>
          <w:szCs w:val="24"/>
        </w:rPr>
        <w:t>; and beginning January 1, 2024 would increase it to a salary basis not less than the 40</w:t>
      </w:r>
      <w:r w:rsidR="00B6497E" w:rsidRPr="00B6497E">
        <w:rPr>
          <w:rFonts w:ascii="Times New Roman" w:hAnsi="Times New Roman" w:cs="Times New Roman"/>
          <w:sz w:val="24"/>
          <w:szCs w:val="24"/>
          <w:vertAlign w:val="superscript"/>
        </w:rPr>
        <w:t>th</w:t>
      </w:r>
      <w:r w:rsidR="00B6497E">
        <w:rPr>
          <w:rFonts w:ascii="Times New Roman" w:hAnsi="Times New Roman" w:cs="Times New Roman"/>
          <w:sz w:val="24"/>
          <w:szCs w:val="24"/>
        </w:rPr>
        <w:t xml:space="preserve"> percentile of weekly earning of full-time </w:t>
      </w:r>
      <w:proofErr w:type="spellStart"/>
      <w:r w:rsidR="00B6497E">
        <w:rPr>
          <w:rFonts w:ascii="Times New Roman" w:hAnsi="Times New Roman" w:cs="Times New Roman"/>
          <w:sz w:val="24"/>
          <w:szCs w:val="24"/>
        </w:rPr>
        <w:t>nonhourly</w:t>
      </w:r>
      <w:proofErr w:type="spellEnd"/>
      <w:r w:rsidR="00B6497E">
        <w:rPr>
          <w:rFonts w:ascii="Times New Roman" w:hAnsi="Times New Roman" w:cs="Times New Roman"/>
          <w:sz w:val="24"/>
          <w:szCs w:val="24"/>
        </w:rPr>
        <w:t xml:space="preserve"> workers in the Northeast Census Region in the second quarter of the year preceding the update as published by the Federal Bureau of Labor Statistics.</w:t>
      </w:r>
      <w:r w:rsidR="006D5EDD">
        <w:rPr>
          <w:rFonts w:ascii="Times New Roman" w:hAnsi="Times New Roman" w:cs="Times New Roman"/>
          <w:sz w:val="24"/>
          <w:szCs w:val="24"/>
        </w:rPr>
        <w:t xml:space="preserve">  A quick look at the US Bureau of Labor Statistics for the second quarter of 2017 (the latest figures available on the website) appears to place the Northeast second quarter 40</w:t>
      </w:r>
      <w:r w:rsidR="006D5EDD" w:rsidRPr="006D5EDD">
        <w:rPr>
          <w:rFonts w:ascii="Times New Roman" w:hAnsi="Times New Roman" w:cs="Times New Roman"/>
          <w:sz w:val="24"/>
          <w:szCs w:val="24"/>
          <w:vertAlign w:val="superscript"/>
        </w:rPr>
        <w:t>th</w:t>
      </w:r>
      <w:r w:rsidR="006D5EDD">
        <w:rPr>
          <w:rFonts w:ascii="Times New Roman" w:hAnsi="Times New Roman" w:cs="Times New Roman"/>
          <w:sz w:val="24"/>
          <w:szCs w:val="24"/>
        </w:rPr>
        <w:t xml:space="preserve"> percentile wage at $1,096.00.  </w:t>
      </w:r>
      <w:r w:rsidR="00CA3C29">
        <w:rPr>
          <w:rFonts w:ascii="Times New Roman" w:hAnsi="Times New Roman" w:cs="Times New Roman"/>
          <w:sz w:val="24"/>
          <w:szCs w:val="24"/>
        </w:rPr>
        <w:t xml:space="preserve">Under S.138, a salaried employee making up to $53,872 a year would be entitled to overtime pay for </w:t>
      </w:r>
      <w:proofErr w:type="gramStart"/>
      <w:r w:rsidR="00CA3C29">
        <w:rPr>
          <w:rFonts w:ascii="Times New Roman" w:hAnsi="Times New Roman" w:cs="Times New Roman"/>
          <w:sz w:val="24"/>
          <w:szCs w:val="24"/>
        </w:rPr>
        <w:t>hours</w:t>
      </w:r>
      <w:proofErr w:type="gramEnd"/>
      <w:r w:rsidR="00CA3C29">
        <w:rPr>
          <w:rFonts w:ascii="Times New Roman" w:hAnsi="Times New Roman" w:cs="Times New Roman"/>
          <w:sz w:val="24"/>
          <w:szCs w:val="24"/>
        </w:rPr>
        <w:t xml:space="preserve"> works over 40 hours a week.</w:t>
      </w:r>
    </w:p>
    <w:p w:rsidR="00CA3C29" w:rsidRDefault="00CA3C29" w:rsidP="00142CCC">
      <w:pPr>
        <w:spacing w:after="0"/>
        <w:rPr>
          <w:rFonts w:ascii="Times New Roman" w:hAnsi="Times New Roman" w:cs="Times New Roman"/>
          <w:sz w:val="24"/>
          <w:szCs w:val="24"/>
        </w:rPr>
      </w:pPr>
    </w:p>
    <w:p w:rsidR="00CA3C29" w:rsidRDefault="00CA3C29" w:rsidP="00142CCC">
      <w:pPr>
        <w:spacing w:after="0"/>
        <w:rPr>
          <w:rFonts w:ascii="Times New Roman" w:hAnsi="Times New Roman" w:cs="Times New Roman"/>
          <w:sz w:val="24"/>
          <w:szCs w:val="24"/>
        </w:rPr>
      </w:pPr>
      <w:r>
        <w:rPr>
          <w:rFonts w:ascii="Times New Roman" w:hAnsi="Times New Roman" w:cs="Times New Roman"/>
          <w:sz w:val="24"/>
          <w:szCs w:val="24"/>
        </w:rPr>
        <w:t>S.139, An Act Relating to Labor and Labor Relations – Payment of Wages, creates a definition for “lead entities” and</w:t>
      </w:r>
      <w:r w:rsidR="00871B07">
        <w:rPr>
          <w:rFonts w:ascii="Times New Roman" w:hAnsi="Times New Roman" w:cs="Times New Roman"/>
          <w:sz w:val="24"/>
          <w:szCs w:val="24"/>
        </w:rPr>
        <w:t xml:space="preserve"> for a</w:t>
      </w:r>
      <w:r>
        <w:rPr>
          <w:rFonts w:ascii="Times New Roman" w:hAnsi="Times New Roman" w:cs="Times New Roman"/>
          <w:sz w:val="24"/>
          <w:szCs w:val="24"/>
        </w:rPr>
        <w:t xml:space="preserve"> “labor contractor</w:t>
      </w:r>
      <w:r w:rsidR="00871B07">
        <w:rPr>
          <w:rFonts w:ascii="Times New Roman" w:hAnsi="Times New Roman" w:cs="Times New Roman"/>
          <w:sz w:val="24"/>
          <w:szCs w:val="24"/>
        </w:rPr>
        <w:t>;</w:t>
      </w:r>
      <w:r>
        <w:rPr>
          <w:rFonts w:ascii="Times New Roman" w:hAnsi="Times New Roman" w:cs="Times New Roman"/>
          <w:sz w:val="24"/>
          <w:szCs w:val="24"/>
        </w:rPr>
        <w:t>” and places civil liability on those entities for violation of labor laws.  Under S.139, a “labor contractor” is an employer or person</w:t>
      </w:r>
      <w:r w:rsidR="00871B07">
        <w:rPr>
          <w:rFonts w:ascii="Times New Roman" w:hAnsi="Times New Roman" w:cs="Times New Roman"/>
          <w:sz w:val="24"/>
          <w:szCs w:val="24"/>
        </w:rPr>
        <w:t>,</w:t>
      </w:r>
      <w:r>
        <w:rPr>
          <w:rFonts w:ascii="Times New Roman" w:hAnsi="Times New Roman" w:cs="Times New Roman"/>
          <w:sz w:val="24"/>
          <w:szCs w:val="24"/>
        </w:rPr>
        <w:t xml:space="preserve"> regardless of form</w:t>
      </w:r>
      <w:r w:rsidR="00871B07">
        <w:rPr>
          <w:rFonts w:ascii="Times New Roman" w:hAnsi="Times New Roman" w:cs="Times New Roman"/>
          <w:sz w:val="24"/>
          <w:szCs w:val="24"/>
        </w:rPr>
        <w:t>,</w:t>
      </w:r>
      <w:r>
        <w:rPr>
          <w:rFonts w:ascii="Times New Roman" w:hAnsi="Times New Roman" w:cs="Times New Roman"/>
          <w:sz w:val="24"/>
          <w:szCs w:val="24"/>
        </w:rPr>
        <w:t xml:space="preserve"> that provides a “lead entity” “with employees, independent contractors, subcontractors or workers of any kind to perform labor or services.”  A “lead entity” </w:t>
      </w:r>
      <w:r w:rsidR="00871B07">
        <w:rPr>
          <w:rFonts w:ascii="Times New Roman" w:hAnsi="Times New Roman" w:cs="Times New Roman"/>
          <w:sz w:val="24"/>
          <w:szCs w:val="24"/>
        </w:rPr>
        <w:t>means an employer or person, regardless of form, “that obtains or is provided one or more worker(s) to perform labor or services related to the lead entity’s business activities, operations, or purposes from a labor contractor.”  The legislation goes on to state that the lead entity and the labor contractor share all civil liability for workers supplied to the labor contractor for violations of labor laws.</w:t>
      </w:r>
    </w:p>
    <w:p w:rsidR="00FE71FA" w:rsidRDefault="00FE71FA" w:rsidP="00142CCC">
      <w:pPr>
        <w:spacing w:after="0"/>
        <w:rPr>
          <w:rFonts w:ascii="Times New Roman" w:hAnsi="Times New Roman" w:cs="Times New Roman"/>
          <w:sz w:val="24"/>
          <w:szCs w:val="24"/>
        </w:rPr>
      </w:pPr>
    </w:p>
    <w:p w:rsidR="00FE71FA" w:rsidRDefault="00FE71FA" w:rsidP="00142CCC">
      <w:pPr>
        <w:spacing w:after="0"/>
        <w:rPr>
          <w:rFonts w:ascii="Times New Roman" w:hAnsi="Times New Roman" w:cs="Times New Roman"/>
          <w:sz w:val="24"/>
          <w:szCs w:val="24"/>
        </w:rPr>
      </w:pPr>
      <w:r>
        <w:rPr>
          <w:rFonts w:ascii="Times New Roman" w:hAnsi="Times New Roman" w:cs="Times New Roman"/>
          <w:sz w:val="24"/>
          <w:szCs w:val="24"/>
        </w:rPr>
        <w:t>Another bill scheduled to be heard is S.195, An Act Relating to Labor and Labor Relations – Payment of Wages.  This bill increases penalties for employers that fail to pay employees the proper amount, or who misclassify employees as independent contractors.</w:t>
      </w:r>
      <w:r w:rsidR="00A12107">
        <w:rPr>
          <w:rFonts w:ascii="Times New Roman" w:hAnsi="Times New Roman" w:cs="Times New Roman"/>
          <w:sz w:val="24"/>
          <w:szCs w:val="24"/>
        </w:rPr>
        <w:t xml:space="preserve">  If the nonpayment of wages is $1500 or less, the violation would remain a misdemeanor punishable by a fine of $400 for each offense or imprisonment of up to a year, which is consistent with current law.  If the nonpayment is $1500 or more, the violation would be a felony.  The violation would also be a felony if the offense is a second or subsequent offense or if the employer is guilty of a knowing violation.  The penalties, under S.195, raise to:</w:t>
      </w:r>
    </w:p>
    <w:p w:rsidR="00A12107" w:rsidRDefault="00A12107" w:rsidP="00142CCC">
      <w:pPr>
        <w:spacing w:after="0"/>
        <w:rPr>
          <w:rFonts w:ascii="Times New Roman" w:hAnsi="Times New Roman" w:cs="Times New Roman"/>
          <w:sz w:val="24"/>
          <w:szCs w:val="24"/>
        </w:rPr>
      </w:pPr>
    </w:p>
    <w:p w:rsidR="00A12107" w:rsidRDefault="00A12107" w:rsidP="00142CCC">
      <w:pPr>
        <w:spacing w:after="0"/>
        <w:rPr>
          <w:rFonts w:ascii="Times New Roman" w:hAnsi="Times New Roman" w:cs="Times New Roman"/>
          <w:sz w:val="24"/>
          <w:szCs w:val="24"/>
        </w:rPr>
      </w:pPr>
      <w:r>
        <w:rPr>
          <w:rFonts w:ascii="Times New Roman" w:hAnsi="Times New Roman" w:cs="Times New Roman"/>
          <w:sz w:val="24"/>
          <w:szCs w:val="24"/>
        </w:rPr>
        <w:tab/>
        <w:t>1.  Wage violation between $1500 and $5000, or a first of offense of a knowing violation – imprisonment of up to 3 years, and a fine of twice the value of the wages or $10,000 whichever is greater, or both</w:t>
      </w:r>
    </w:p>
    <w:p w:rsidR="00A12107" w:rsidRDefault="00A12107" w:rsidP="00142CCC">
      <w:pPr>
        <w:spacing w:after="0"/>
        <w:rPr>
          <w:rFonts w:ascii="Times New Roman" w:hAnsi="Times New Roman" w:cs="Times New Roman"/>
          <w:sz w:val="24"/>
          <w:szCs w:val="24"/>
        </w:rPr>
      </w:pPr>
    </w:p>
    <w:p w:rsidR="00A12107" w:rsidRDefault="00A12107" w:rsidP="00142CCC">
      <w:pPr>
        <w:spacing w:after="0"/>
        <w:rPr>
          <w:rFonts w:ascii="Times New Roman" w:hAnsi="Times New Roman" w:cs="Times New Roman"/>
          <w:sz w:val="24"/>
          <w:szCs w:val="24"/>
        </w:rPr>
      </w:pPr>
      <w:r>
        <w:rPr>
          <w:rFonts w:ascii="Times New Roman" w:hAnsi="Times New Roman" w:cs="Times New Roman"/>
          <w:sz w:val="24"/>
          <w:szCs w:val="24"/>
        </w:rPr>
        <w:tab/>
        <w:t>2.  Wage violation greater than $5000 of a second or subsequent offense of a knowing violation – imprisonment up to 5 years and a fine of up to three times the value of the wages or $20,000 whichever is greater, or both</w:t>
      </w:r>
    </w:p>
    <w:p w:rsidR="00CA3C29" w:rsidRDefault="00CA3C29" w:rsidP="00142CCC">
      <w:pPr>
        <w:spacing w:after="0"/>
        <w:rPr>
          <w:rFonts w:ascii="Times New Roman" w:hAnsi="Times New Roman" w:cs="Times New Roman"/>
          <w:sz w:val="24"/>
          <w:szCs w:val="24"/>
        </w:rPr>
      </w:pPr>
    </w:p>
    <w:p w:rsidR="00CA3C29" w:rsidRPr="00CA3C29" w:rsidRDefault="00CA3C29" w:rsidP="00142CCC">
      <w:pPr>
        <w:spacing w:after="0"/>
        <w:rPr>
          <w:rFonts w:ascii="Times New Roman" w:hAnsi="Times New Roman" w:cs="Times New Roman"/>
          <w:sz w:val="24"/>
          <w:szCs w:val="24"/>
        </w:rPr>
      </w:pPr>
      <w:r w:rsidRPr="00CA3C29">
        <w:rPr>
          <w:rFonts w:ascii="Times New Roman" w:hAnsi="Times New Roman" w:cs="Times New Roman"/>
          <w:color w:val="000000"/>
          <w:sz w:val="24"/>
          <w:szCs w:val="24"/>
          <w:shd w:val="clear" w:color="auto" w:fill="F5F5F5"/>
        </w:rPr>
        <w:t>Written testimony and can be submitted to the committee by emailing it to:</w:t>
      </w:r>
      <w:r>
        <w:rPr>
          <w:rFonts w:ascii="Times New Roman" w:hAnsi="Times New Roman" w:cs="Times New Roman"/>
          <w:color w:val="000000"/>
          <w:sz w:val="24"/>
          <w:szCs w:val="24"/>
          <w:shd w:val="clear" w:color="auto" w:fill="F5F5F5"/>
        </w:rPr>
        <w:t xml:space="preserve"> </w:t>
      </w:r>
      <w:hyperlink r:id="rId7" w:history="1">
        <w:r w:rsidRPr="0032224A">
          <w:rPr>
            <w:rStyle w:val="Hyperlink"/>
            <w:rFonts w:ascii="Times New Roman" w:hAnsi="Times New Roman" w:cs="Times New Roman"/>
            <w:sz w:val="24"/>
            <w:szCs w:val="24"/>
            <w:shd w:val="clear" w:color="auto" w:fill="F5F5F5"/>
          </w:rPr>
          <w:t>slegislation@rilegislature.gov</w:t>
        </w:r>
      </w:hyperlink>
      <w:r>
        <w:rPr>
          <w:rFonts w:ascii="Times New Roman" w:hAnsi="Times New Roman" w:cs="Times New Roman"/>
          <w:color w:val="000000"/>
          <w:sz w:val="24"/>
          <w:szCs w:val="24"/>
          <w:shd w:val="clear" w:color="auto" w:fill="F5F5F5"/>
        </w:rPr>
        <w:t xml:space="preserve">  </w:t>
      </w:r>
      <w:r w:rsidRPr="00CA3C29">
        <w:rPr>
          <w:rFonts w:ascii="Times New Roman" w:hAnsi="Times New Roman" w:cs="Times New Roman"/>
          <w:color w:val="000000"/>
          <w:sz w:val="24"/>
          <w:szCs w:val="24"/>
          <w:shd w:val="clear" w:color="auto" w:fill="F5F5F5"/>
        </w:rPr>
        <w:t>Written Testimony must be submitted prior to 2:00 PM on Wednesday, February 24, 2021, in order for it to be provided to the members of the committee at the hearing and to be included in the meeting records.</w:t>
      </w:r>
      <w:r>
        <w:rPr>
          <w:rFonts w:ascii="Times New Roman" w:hAnsi="Times New Roman" w:cs="Times New Roman"/>
          <w:color w:val="000000"/>
          <w:sz w:val="24"/>
          <w:szCs w:val="24"/>
          <w:shd w:val="clear" w:color="auto" w:fill="F5F5F5"/>
        </w:rPr>
        <w:t xml:space="preserve">  </w:t>
      </w:r>
      <w:r w:rsidRPr="00CA3C29">
        <w:rPr>
          <w:rFonts w:ascii="Times New Roman" w:hAnsi="Times New Roman" w:cs="Times New Roman"/>
          <w:color w:val="000000"/>
          <w:sz w:val="24"/>
          <w:szCs w:val="24"/>
          <w:shd w:val="clear" w:color="auto" w:fill="F5F5F5"/>
        </w:rPr>
        <w:t>Members of the public can request to provide verbal testimony to the committee through the following link:</w:t>
      </w:r>
      <w:r>
        <w:rPr>
          <w:rFonts w:ascii="Times New Roman" w:hAnsi="Times New Roman" w:cs="Times New Roman"/>
          <w:color w:val="000000"/>
          <w:sz w:val="24"/>
          <w:szCs w:val="24"/>
          <w:shd w:val="clear" w:color="auto" w:fill="F5F5F5"/>
        </w:rPr>
        <w:t xml:space="preserve"> </w:t>
      </w:r>
      <w:hyperlink r:id="rId8" w:history="1">
        <w:r w:rsidRPr="00CA3C29">
          <w:rPr>
            <w:rFonts w:ascii="Times New Roman" w:hAnsi="Times New Roman" w:cs="Times New Roman"/>
            <w:color w:val="0000FF"/>
            <w:sz w:val="24"/>
            <w:szCs w:val="24"/>
            <w:u w:val="single"/>
            <w:shd w:val="clear" w:color="auto" w:fill="F5F5F5"/>
          </w:rPr>
          <w:t>VERBAL TESTIMONY</w:t>
        </w:r>
      </w:hyperlink>
      <w:r>
        <w:rPr>
          <w:rFonts w:ascii="Times New Roman" w:hAnsi="Times New Roman" w:cs="Times New Roman"/>
          <w:color w:val="000000"/>
          <w:sz w:val="24"/>
          <w:szCs w:val="24"/>
        </w:rPr>
        <w:br/>
      </w:r>
      <w:r w:rsidRPr="00CA3C29">
        <w:rPr>
          <w:rFonts w:ascii="Times New Roman" w:hAnsi="Times New Roman" w:cs="Times New Roman"/>
          <w:bCs/>
          <w:color w:val="000000"/>
          <w:sz w:val="24"/>
          <w:szCs w:val="24"/>
          <w:shd w:val="clear" w:color="auto" w:fill="F5F5F5"/>
        </w:rPr>
        <w:t>Requests to provide verbal testimony must be submitted by 4:00 PM on Tuesday</w:t>
      </w:r>
      <w:proofErr w:type="gramStart"/>
      <w:r w:rsidRPr="00CA3C29">
        <w:rPr>
          <w:rFonts w:ascii="Times New Roman" w:hAnsi="Times New Roman" w:cs="Times New Roman"/>
          <w:bCs/>
          <w:color w:val="000000"/>
          <w:sz w:val="24"/>
          <w:szCs w:val="24"/>
          <w:shd w:val="clear" w:color="auto" w:fill="F5F5F5"/>
        </w:rPr>
        <w:t>,</w:t>
      </w:r>
      <w:proofErr w:type="gramEnd"/>
      <w:r w:rsidRPr="00CA3C29">
        <w:rPr>
          <w:rFonts w:ascii="Times New Roman" w:hAnsi="Times New Roman" w:cs="Times New Roman"/>
          <w:color w:val="000000"/>
          <w:sz w:val="24"/>
          <w:szCs w:val="24"/>
        </w:rPr>
        <w:br/>
      </w:r>
      <w:r w:rsidRPr="00CA3C29">
        <w:rPr>
          <w:rFonts w:ascii="Times New Roman" w:hAnsi="Times New Roman" w:cs="Times New Roman"/>
          <w:bCs/>
          <w:color w:val="000000"/>
          <w:sz w:val="24"/>
          <w:szCs w:val="24"/>
          <w:shd w:val="clear" w:color="auto" w:fill="F5F5F5"/>
        </w:rPr>
        <w:t>February 23, 2021.</w:t>
      </w:r>
    </w:p>
    <w:p w:rsidR="00183A86" w:rsidRDefault="00183A86" w:rsidP="00142CCC">
      <w:pPr>
        <w:spacing w:after="0"/>
        <w:rPr>
          <w:rFonts w:ascii="Times New Roman" w:hAnsi="Times New Roman" w:cs="Times New Roman"/>
          <w:b/>
          <w:sz w:val="24"/>
          <w:szCs w:val="24"/>
        </w:rPr>
      </w:pPr>
    </w:p>
    <w:p w:rsidR="00142CCC" w:rsidRDefault="00142CCC" w:rsidP="00142CCC">
      <w:pPr>
        <w:spacing w:after="0"/>
        <w:rPr>
          <w:rFonts w:ascii="Times New Roman" w:hAnsi="Times New Roman" w:cs="Times New Roman"/>
          <w:b/>
          <w:sz w:val="24"/>
          <w:szCs w:val="24"/>
        </w:rPr>
      </w:pPr>
      <w:r>
        <w:rPr>
          <w:rFonts w:ascii="Times New Roman" w:hAnsi="Times New Roman" w:cs="Times New Roman"/>
          <w:b/>
          <w:sz w:val="24"/>
          <w:szCs w:val="24"/>
        </w:rPr>
        <w:t>G</w:t>
      </w:r>
      <w:r w:rsidR="00C8393F">
        <w:rPr>
          <w:rFonts w:ascii="Times New Roman" w:hAnsi="Times New Roman" w:cs="Times New Roman"/>
          <w:b/>
          <w:sz w:val="24"/>
          <w:szCs w:val="24"/>
        </w:rPr>
        <w:t>HG</w:t>
      </w:r>
      <w:r>
        <w:rPr>
          <w:rFonts w:ascii="Times New Roman" w:hAnsi="Times New Roman" w:cs="Times New Roman"/>
          <w:b/>
          <w:sz w:val="24"/>
          <w:szCs w:val="24"/>
        </w:rPr>
        <w:t xml:space="preserve"> Emission Reduction Mandates – Senate Committee Vote, House Hearing</w:t>
      </w:r>
      <w:r w:rsidR="00C8393F">
        <w:rPr>
          <w:rFonts w:ascii="Times New Roman" w:hAnsi="Times New Roman" w:cs="Times New Roman"/>
          <w:b/>
          <w:sz w:val="24"/>
          <w:szCs w:val="24"/>
        </w:rPr>
        <w:t xml:space="preserve"> - Alert</w:t>
      </w:r>
    </w:p>
    <w:p w:rsidR="00142CCC" w:rsidRDefault="00142CCC" w:rsidP="00142CCC">
      <w:pPr>
        <w:spacing w:after="0"/>
        <w:rPr>
          <w:rFonts w:ascii="Times New Roman" w:hAnsi="Times New Roman" w:cs="Times New Roman"/>
          <w:b/>
          <w:sz w:val="24"/>
          <w:szCs w:val="24"/>
        </w:rPr>
      </w:pPr>
    </w:p>
    <w:p w:rsidR="00924AAD" w:rsidRDefault="00142CCC" w:rsidP="00142CCC">
      <w:pPr>
        <w:spacing w:after="0"/>
        <w:rPr>
          <w:rFonts w:ascii="Times New Roman" w:hAnsi="Times New Roman" w:cs="Times New Roman"/>
          <w:sz w:val="24"/>
          <w:szCs w:val="24"/>
        </w:rPr>
      </w:pPr>
      <w:r>
        <w:rPr>
          <w:rFonts w:ascii="Times New Roman" w:hAnsi="Times New Roman" w:cs="Times New Roman"/>
          <w:sz w:val="24"/>
          <w:szCs w:val="24"/>
        </w:rPr>
        <w:t xml:space="preserve">The Senate Committee on Environment and Agriculture is </w:t>
      </w:r>
      <w:r w:rsidR="00D32C6C">
        <w:rPr>
          <w:rFonts w:ascii="Times New Roman" w:hAnsi="Times New Roman" w:cs="Times New Roman"/>
          <w:sz w:val="24"/>
          <w:szCs w:val="24"/>
        </w:rPr>
        <w:t>scheduled to vote</w:t>
      </w:r>
      <w:r>
        <w:rPr>
          <w:rFonts w:ascii="Times New Roman" w:hAnsi="Times New Roman" w:cs="Times New Roman"/>
          <w:sz w:val="24"/>
          <w:szCs w:val="24"/>
        </w:rPr>
        <w:t xml:space="preserve"> Wednesday at 4:00 pm.  </w:t>
      </w:r>
      <w:r w:rsidR="00D32C6C">
        <w:rPr>
          <w:rFonts w:ascii="Times New Roman" w:hAnsi="Times New Roman" w:cs="Times New Roman"/>
          <w:sz w:val="24"/>
          <w:szCs w:val="24"/>
        </w:rPr>
        <w:t xml:space="preserve">On </w:t>
      </w:r>
      <w:r>
        <w:rPr>
          <w:rFonts w:ascii="Times New Roman" w:hAnsi="Times New Roman" w:cs="Times New Roman"/>
          <w:sz w:val="24"/>
          <w:szCs w:val="24"/>
        </w:rPr>
        <w:t xml:space="preserve">S.78, An Act Relating to State Affairs and Government – 2021 Act on Climate is on the agenda.  </w:t>
      </w:r>
      <w:hyperlink r:id="rId9" w:history="1">
        <w:r w:rsidRPr="00C93432">
          <w:rPr>
            <w:color w:val="0000FF"/>
            <w:u w:val="single"/>
          </w:rPr>
          <w:t>S0078.pdf (state.ri.us)</w:t>
        </w:r>
      </w:hyperlink>
      <w:r>
        <w:t xml:space="preserve">  </w:t>
      </w:r>
      <w:r w:rsidR="00C8393F">
        <w:t xml:space="preserve"> </w:t>
      </w:r>
      <w:r w:rsidR="00C8393F">
        <w:rPr>
          <w:rFonts w:ascii="Times New Roman" w:hAnsi="Times New Roman" w:cs="Times New Roman"/>
          <w:sz w:val="24"/>
          <w:szCs w:val="24"/>
        </w:rPr>
        <w:t>The House Committee on Environment and Natural Resources will take testimony on H.5445 on Friday, February 26</w:t>
      </w:r>
      <w:r w:rsidR="00C8393F" w:rsidRPr="00C8393F">
        <w:rPr>
          <w:rFonts w:ascii="Times New Roman" w:hAnsi="Times New Roman" w:cs="Times New Roman"/>
          <w:sz w:val="24"/>
          <w:szCs w:val="24"/>
          <w:vertAlign w:val="superscript"/>
        </w:rPr>
        <w:t>th</w:t>
      </w:r>
      <w:r w:rsidR="00C8393F">
        <w:rPr>
          <w:rFonts w:ascii="Times New Roman" w:hAnsi="Times New Roman" w:cs="Times New Roman"/>
          <w:sz w:val="24"/>
          <w:szCs w:val="24"/>
        </w:rPr>
        <w:t xml:space="preserve"> at 3:00 pm. H.5445 and S.78 are identical bills.  </w:t>
      </w:r>
      <w:r>
        <w:rPr>
          <w:rFonts w:ascii="Times New Roman" w:hAnsi="Times New Roman" w:cs="Times New Roman"/>
          <w:sz w:val="24"/>
          <w:szCs w:val="24"/>
        </w:rPr>
        <w:t>Th</w:t>
      </w:r>
      <w:r w:rsidR="00C8393F">
        <w:rPr>
          <w:rFonts w:ascii="Times New Roman" w:hAnsi="Times New Roman" w:cs="Times New Roman"/>
          <w:sz w:val="24"/>
          <w:szCs w:val="24"/>
        </w:rPr>
        <w:t>ese</w:t>
      </w:r>
      <w:r>
        <w:rPr>
          <w:rFonts w:ascii="Times New Roman" w:hAnsi="Times New Roman" w:cs="Times New Roman"/>
          <w:sz w:val="24"/>
          <w:szCs w:val="24"/>
        </w:rPr>
        <w:t xml:space="preserve"> bill</w:t>
      </w:r>
      <w:r w:rsidR="00C8393F">
        <w:rPr>
          <w:rFonts w:ascii="Times New Roman" w:hAnsi="Times New Roman" w:cs="Times New Roman"/>
          <w:sz w:val="24"/>
          <w:szCs w:val="24"/>
        </w:rPr>
        <w:t>s speed</w:t>
      </w:r>
      <w:r>
        <w:rPr>
          <w:rFonts w:ascii="Times New Roman" w:hAnsi="Times New Roman" w:cs="Times New Roman"/>
          <w:sz w:val="24"/>
          <w:szCs w:val="24"/>
        </w:rPr>
        <w:t xml:space="preserve"> up the reduction of greenhouse gas emission targets currently in law</w:t>
      </w:r>
      <w:r w:rsidR="00D32C6C">
        <w:rPr>
          <w:rFonts w:ascii="Times New Roman" w:hAnsi="Times New Roman" w:cs="Times New Roman"/>
          <w:sz w:val="24"/>
          <w:szCs w:val="24"/>
        </w:rPr>
        <w:t xml:space="preserve">, but </w:t>
      </w:r>
      <w:r w:rsidR="00C8393F">
        <w:rPr>
          <w:rFonts w:ascii="Times New Roman" w:hAnsi="Times New Roman" w:cs="Times New Roman"/>
          <w:sz w:val="24"/>
          <w:szCs w:val="24"/>
        </w:rPr>
        <w:t>they do</w:t>
      </w:r>
      <w:r w:rsidR="00D32C6C">
        <w:rPr>
          <w:rFonts w:ascii="Times New Roman" w:hAnsi="Times New Roman" w:cs="Times New Roman"/>
          <w:sz w:val="24"/>
          <w:szCs w:val="24"/>
        </w:rPr>
        <w:t xml:space="preserve"> much more</w:t>
      </w:r>
      <w:r>
        <w:rPr>
          <w:rFonts w:ascii="Times New Roman" w:hAnsi="Times New Roman" w:cs="Times New Roman"/>
          <w:sz w:val="24"/>
          <w:szCs w:val="24"/>
        </w:rPr>
        <w:t>.  Under current law, Rhode Island set a goal of 10% reduction over 1990 levels by 2020, a 45% reduction over 1990 levels by 2035, and 80% over 1990 levels by 2050.  The Climate Change Coordinating Council (EC4) is charged with developing plans to meet those targets.  The state has met the 2020 target.  S.78</w:t>
      </w:r>
      <w:r w:rsidR="00C8393F">
        <w:rPr>
          <w:rFonts w:ascii="Times New Roman" w:hAnsi="Times New Roman" w:cs="Times New Roman"/>
          <w:sz w:val="24"/>
          <w:szCs w:val="24"/>
        </w:rPr>
        <w:t xml:space="preserve"> and H.5445</w:t>
      </w:r>
      <w:r>
        <w:rPr>
          <w:rFonts w:ascii="Times New Roman" w:hAnsi="Times New Roman" w:cs="Times New Roman"/>
          <w:sz w:val="24"/>
          <w:szCs w:val="24"/>
        </w:rPr>
        <w:t xml:space="preserve"> change the targets to 45% reduction over 1990 levels by 2030, 80% reduction over 1990 levels by 2040 and net zero emissions by 2050. </w:t>
      </w:r>
    </w:p>
    <w:p w:rsidR="00924AAD" w:rsidRDefault="00924AAD" w:rsidP="00142CCC">
      <w:pPr>
        <w:spacing w:after="0"/>
        <w:rPr>
          <w:rFonts w:ascii="Times New Roman" w:hAnsi="Times New Roman" w:cs="Times New Roman"/>
          <w:sz w:val="24"/>
          <w:szCs w:val="24"/>
        </w:rPr>
      </w:pPr>
    </w:p>
    <w:p w:rsidR="00142CCC" w:rsidRDefault="00142CCC" w:rsidP="00142CCC">
      <w:pPr>
        <w:spacing w:after="0"/>
        <w:rPr>
          <w:rFonts w:ascii="Times New Roman" w:hAnsi="Times New Roman" w:cs="Times New Roman"/>
          <w:sz w:val="24"/>
          <w:szCs w:val="24"/>
        </w:rPr>
      </w:pPr>
      <w:r>
        <w:rPr>
          <w:rFonts w:ascii="Times New Roman" w:hAnsi="Times New Roman" w:cs="Times New Roman"/>
          <w:sz w:val="24"/>
          <w:szCs w:val="24"/>
        </w:rPr>
        <w:t>The more challenging change is in the enforcement of the reduction targets.  S.78</w:t>
      </w:r>
      <w:r w:rsidR="00C8393F">
        <w:rPr>
          <w:rFonts w:ascii="Times New Roman" w:hAnsi="Times New Roman" w:cs="Times New Roman"/>
          <w:sz w:val="24"/>
          <w:szCs w:val="24"/>
        </w:rPr>
        <w:t xml:space="preserve"> and H.5445 allow</w:t>
      </w:r>
      <w:r>
        <w:rPr>
          <w:rFonts w:ascii="Times New Roman" w:hAnsi="Times New Roman" w:cs="Times New Roman"/>
          <w:sz w:val="24"/>
          <w:szCs w:val="24"/>
        </w:rPr>
        <w:t xml:space="preserve"> the EC4 to require agencies to promulgate rules necessary to reach the target</w:t>
      </w:r>
      <w:r w:rsidR="00C8393F">
        <w:rPr>
          <w:rFonts w:ascii="Times New Roman" w:hAnsi="Times New Roman" w:cs="Times New Roman"/>
          <w:sz w:val="24"/>
          <w:szCs w:val="24"/>
        </w:rPr>
        <w:t>s</w:t>
      </w:r>
      <w:r>
        <w:rPr>
          <w:rFonts w:ascii="Times New Roman" w:hAnsi="Times New Roman" w:cs="Times New Roman"/>
          <w:sz w:val="24"/>
          <w:szCs w:val="24"/>
        </w:rPr>
        <w:t xml:space="preserve">.  There is no language in </w:t>
      </w:r>
      <w:r w:rsidR="00C8393F">
        <w:rPr>
          <w:rFonts w:ascii="Times New Roman" w:hAnsi="Times New Roman" w:cs="Times New Roman"/>
          <w:sz w:val="24"/>
          <w:szCs w:val="24"/>
        </w:rPr>
        <w:t>the bills</w:t>
      </w:r>
      <w:r>
        <w:rPr>
          <w:rFonts w:ascii="Times New Roman" w:hAnsi="Times New Roman" w:cs="Times New Roman"/>
          <w:sz w:val="24"/>
          <w:szCs w:val="24"/>
        </w:rPr>
        <w:t xml:space="preserve"> to provide guidelines for what can or cannot be adopted as part of a rule.  DEM, for example, could be forced to require every business to install a geothermal heat pump for heating purposes, or to require all individuals to ride a bus to work instead of driving a vehicle.  </w:t>
      </w:r>
      <w:r w:rsidR="00C8393F">
        <w:rPr>
          <w:rFonts w:ascii="Times New Roman" w:hAnsi="Times New Roman" w:cs="Times New Roman"/>
          <w:sz w:val="24"/>
          <w:szCs w:val="24"/>
        </w:rPr>
        <w:t>The bills also give</w:t>
      </w:r>
      <w:r>
        <w:rPr>
          <w:rFonts w:ascii="Times New Roman" w:hAnsi="Times New Roman" w:cs="Times New Roman"/>
          <w:sz w:val="24"/>
          <w:szCs w:val="24"/>
        </w:rPr>
        <w:t xml:space="preserve"> any person the right to file a lawsuit to force an agency to take action.  These provisions take away the legislative debate on environmental policy issues, and can </w:t>
      </w:r>
      <w:r w:rsidR="00C8393F">
        <w:rPr>
          <w:rFonts w:ascii="Times New Roman" w:hAnsi="Times New Roman" w:cs="Times New Roman"/>
          <w:sz w:val="24"/>
          <w:szCs w:val="24"/>
        </w:rPr>
        <w:t xml:space="preserve">essentially </w:t>
      </w:r>
      <w:r>
        <w:rPr>
          <w:rFonts w:ascii="Times New Roman" w:hAnsi="Times New Roman" w:cs="Times New Roman"/>
          <w:sz w:val="24"/>
          <w:szCs w:val="24"/>
        </w:rPr>
        <w:t xml:space="preserve">take away </w:t>
      </w:r>
      <w:r w:rsidR="00C8393F">
        <w:rPr>
          <w:rFonts w:ascii="Times New Roman" w:hAnsi="Times New Roman" w:cs="Times New Roman"/>
          <w:sz w:val="24"/>
          <w:szCs w:val="24"/>
        </w:rPr>
        <w:t xml:space="preserve">consideration of </w:t>
      </w:r>
      <w:r>
        <w:rPr>
          <w:rFonts w:ascii="Times New Roman" w:hAnsi="Times New Roman" w:cs="Times New Roman"/>
          <w:sz w:val="24"/>
          <w:szCs w:val="24"/>
        </w:rPr>
        <w:t>economic factors in agency rulemaking.  If the emission target is not reached, the lawsuit can force government action regardless of the cost.</w:t>
      </w:r>
    </w:p>
    <w:p w:rsidR="00D32C6C" w:rsidRDefault="00D32C6C" w:rsidP="00142CCC">
      <w:pPr>
        <w:spacing w:after="0"/>
        <w:rPr>
          <w:rFonts w:ascii="Times New Roman" w:hAnsi="Times New Roman" w:cs="Times New Roman"/>
          <w:sz w:val="24"/>
          <w:szCs w:val="24"/>
        </w:rPr>
      </w:pPr>
    </w:p>
    <w:p w:rsidR="00E67DDA" w:rsidRDefault="00924AAD" w:rsidP="00142CCC">
      <w:pPr>
        <w:spacing w:after="0"/>
        <w:rPr>
          <w:rFonts w:ascii="Times New Roman" w:hAnsi="Times New Roman" w:cs="Times New Roman"/>
          <w:sz w:val="24"/>
          <w:szCs w:val="24"/>
        </w:rPr>
      </w:pPr>
      <w:r>
        <w:rPr>
          <w:rFonts w:ascii="Times New Roman" w:hAnsi="Times New Roman" w:cs="Times New Roman"/>
          <w:sz w:val="24"/>
          <w:szCs w:val="24"/>
        </w:rPr>
        <w:t>The Chamber sent sixteen questions to RI DEM concerning what a transition might look like from fossil fuel use to renewable energy.  For example, 89% of the state’s electricity is currently generated by natural gas.  Rhode Island also has the fourth highest electricity rates in the country.  How does the state transition to 100% renewable ele</w:t>
      </w:r>
      <w:r w:rsidR="00B357F6">
        <w:rPr>
          <w:rFonts w:ascii="Times New Roman" w:hAnsi="Times New Roman" w:cs="Times New Roman"/>
          <w:sz w:val="24"/>
          <w:szCs w:val="24"/>
        </w:rPr>
        <w:t>ctricity and at what cost?  If (</w:t>
      </w:r>
      <w:r>
        <w:rPr>
          <w:rFonts w:ascii="Times New Roman" w:hAnsi="Times New Roman" w:cs="Times New Roman"/>
          <w:sz w:val="24"/>
          <w:szCs w:val="24"/>
        </w:rPr>
        <w:t>as S.78 and H.5445 would indire</w:t>
      </w:r>
      <w:r w:rsidR="00B357F6">
        <w:rPr>
          <w:rFonts w:ascii="Times New Roman" w:hAnsi="Times New Roman" w:cs="Times New Roman"/>
          <w:sz w:val="24"/>
          <w:szCs w:val="24"/>
        </w:rPr>
        <w:t>ctly require)</w:t>
      </w:r>
      <w:r>
        <w:rPr>
          <w:rFonts w:ascii="Times New Roman" w:hAnsi="Times New Roman" w:cs="Times New Roman"/>
          <w:sz w:val="24"/>
          <w:szCs w:val="24"/>
        </w:rPr>
        <w:t xml:space="preserve"> all businesses and residents must switch to electric heat and electric vehicles by 2030</w:t>
      </w:r>
      <w:r w:rsidR="00B357F6">
        <w:rPr>
          <w:rFonts w:ascii="Times New Roman" w:hAnsi="Times New Roman" w:cs="Times New Roman"/>
          <w:sz w:val="24"/>
          <w:szCs w:val="24"/>
        </w:rPr>
        <w:t xml:space="preserve"> or 2040</w:t>
      </w:r>
      <w:r>
        <w:rPr>
          <w:rFonts w:ascii="Times New Roman" w:hAnsi="Times New Roman" w:cs="Times New Roman"/>
          <w:sz w:val="24"/>
          <w:szCs w:val="24"/>
        </w:rPr>
        <w:t>, how will the additional electricity demand be met and at what cost?  According to the State’s consultant, a “deep residential energy retrofit” would cost between $50,000 and $100,000 per unit</w:t>
      </w:r>
      <w:r w:rsidR="00D32C6C">
        <w:rPr>
          <w:rFonts w:ascii="Times New Roman" w:hAnsi="Times New Roman" w:cs="Times New Roman"/>
          <w:sz w:val="24"/>
          <w:szCs w:val="24"/>
        </w:rPr>
        <w:t>.</w:t>
      </w:r>
      <w:r>
        <w:rPr>
          <w:rFonts w:ascii="Times New Roman" w:hAnsi="Times New Roman" w:cs="Times New Roman"/>
          <w:sz w:val="24"/>
          <w:szCs w:val="24"/>
        </w:rPr>
        <w:t xml:space="preserve">  No cost analysis was provided for a commercial or industrial facility.</w:t>
      </w:r>
    </w:p>
    <w:p w:rsidR="00E67DDA" w:rsidRDefault="00E67DDA" w:rsidP="00142CCC">
      <w:pPr>
        <w:spacing w:after="0"/>
        <w:rPr>
          <w:rFonts w:ascii="Times New Roman" w:hAnsi="Times New Roman" w:cs="Times New Roman"/>
          <w:sz w:val="24"/>
          <w:szCs w:val="24"/>
        </w:rPr>
      </w:pPr>
    </w:p>
    <w:p w:rsidR="00D32C6C" w:rsidRDefault="00E67DDA" w:rsidP="00142CC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Massachusetts has similar language in law to that proposed by S.78 and H.5445.  Last week legislation was introduced </w:t>
      </w:r>
      <w:r w:rsidR="00475AFA">
        <w:rPr>
          <w:rFonts w:ascii="Times New Roman" w:hAnsi="Times New Roman" w:cs="Times New Roman"/>
          <w:sz w:val="24"/>
          <w:szCs w:val="24"/>
        </w:rPr>
        <w:t xml:space="preserve">in Massachusetts </w:t>
      </w:r>
      <w:r>
        <w:rPr>
          <w:rFonts w:ascii="Times New Roman" w:hAnsi="Times New Roman" w:cs="Times New Roman"/>
          <w:sz w:val="24"/>
          <w:szCs w:val="24"/>
        </w:rPr>
        <w:t xml:space="preserve">to raise $10 billion to pay for necessary actions to </w:t>
      </w:r>
      <w:r w:rsidR="00475AFA">
        <w:rPr>
          <w:rFonts w:ascii="Times New Roman" w:hAnsi="Times New Roman" w:cs="Times New Roman"/>
          <w:sz w:val="24"/>
          <w:szCs w:val="24"/>
        </w:rPr>
        <w:t xml:space="preserve">try to </w:t>
      </w:r>
      <w:r>
        <w:rPr>
          <w:rFonts w:ascii="Times New Roman" w:hAnsi="Times New Roman" w:cs="Times New Roman"/>
          <w:sz w:val="24"/>
          <w:szCs w:val="24"/>
        </w:rPr>
        <w:t xml:space="preserve">meet the mandated greenhouse gas emission targets in their state law.  </w:t>
      </w:r>
      <w:r w:rsidR="00D32C6C">
        <w:rPr>
          <w:rFonts w:ascii="Times New Roman" w:hAnsi="Times New Roman" w:cs="Times New Roman"/>
          <w:sz w:val="24"/>
          <w:szCs w:val="24"/>
        </w:rPr>
        <w:t xml:space="preserve"> </w:t>
      </w:r>
      <w:r w:rsidR="00475AFA">
        <w:rPr>
          <w:rFonts w:ascii="Times New Roman" w:hAnsi="Times New Roman" w:cs="Times New Roman"/>
          <w:sz w:val="24"/>
          <w:szCs w:val="24"/>
        </w:rPr>
        <w:t>Part of the $10 billion, includes $500 million generated from a carbon tax</w:t>
      </w:r>
      <w:r w:rsidR="00D32C6C">
        <w:rPr>
          <w:rFonts w:ascii="Times New Roman" w:hAnsi="Times New Roman" w:cs="Times New Roman"/>
          <w:sz w:val="24"/>
          <w:szCs w:val="24"/>
        </w:rPr>
        <w:t xml:space="preserve"> </w:t>
      </w:r>
      <w:r w:rsidR="00475AFA">
        <w:rPr>
          <w:rFonts w:ascii="Times New Roman" w:hAnsi="Times New Roman" w:cs="Times New Roman"/>
          <w:sz w:val="24"/>
          <w:szCs w:val="24"/>
        </w:rPr>
        <w:t xml:space="preserve">on electricity, transportation, heating and industry.  The money would go to construct more renewable energy capacity, local aid for climate-related projects, clean energy workforce training and direct payments to lower-income households.  </w:t>
      </w:r>
    </w:p>
    <w:p w:rsidR="00752DE2" w:rsidRDefault="00752DE2" w:rsidP="00142CCC">
      <w:pPr>
        <w:spacing w:after="0"/>
        <w:rPr>
          <w:rFonts w:ascii="Times New Roman" w:hAnsi="Times New Roman" w:cs="Times New Roman"/>
          <w:sz w:val="24"/>
          <w:szCs w:val="24"/>
        </w:rPr>
      </w:pPr>
    </w:p>
    <w:p w:rsidR="008256E6" w:rsidRDefault="00EA7E9C" w:rsidP="00871C0E">
      <w:pPr>
        <w:spacing w:after="0" w:line="240" w:lineRule="auto"/>
        <w:rPr>
          <w:rFonts w:ascii="Times New Roman" w:hAnsi="Times New Roman" w:cs="Times New Roman"/>
          <w:color w:val="000000"/>
          <w:sz w:val="24"/>
          <w:szCs w:val="24"/>
          <w:shd w:val="clear" w:color="auto" w:fill="F5F5F5"/>
        </w:rPr>
      </w:pPr>
      <w:r w:rsidRPr="00EA7E9C">
        <w:rPr>
          <w:rFonts w:ascii="Times New Roman" w:hAnsi="Times New Roman" w:cs="Times New Roman"/>
          <w:color w:val="000000"/>
          <w:sz w:val="24"/>
          <w:szCs w:val="24"/>
          <w:shd w:val="clear" w:color="auto" w:fill="F5F5F5"/>
        </w:rPr>
        <w:t xml:space="preserve">The </w:t>
      </w:r>
      <w:r>
        <w:rPr>
          <w:rFonts w:ascii="Times New Roman" w:hAnsi="Times New Roman" w:cs="Times New Roman"/>
          <w:color w:val="000000"/>
          <w:sz w:val="24"/>
          <w:szCs w:val="24"/>
          <w:shd w:val="clear" w:color="auto" w:fill="F5F5F5"/>
        </w:rPr>
        <w:t xml:space="preserve">House Committee on Environment and Natural Resources </w:t>
      </w:r>
      <w:r w:rsidRPr="00EA7E9C">
        <w:rPr>
          <w:rFonts w:ascii="Times New Roman" w:hAnsi="Times New Roman" w:cs="Times New Roman"/>
          <w:color w:val="000000"/>
          <w:sz w:val="24"/>
          <w:szCs w:val="24"/>
          <w:shd w:val="clear" w:color="auto" w:fill="F5F5F5"/>
        </w:rPr>
        <w:t>meeting will be televised on Capitol Television, which can be seen on Cox Channels 15, and 61, in high definition on Cox Channel 1061, on Full Channel on Channel 15 and on Channel 34 by Verizon subscribers.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5F5F5"/>
        </w:rPr>
        <w:t xml:space="preserve">It will also be live streamed at </w:t>
      </w:r>
      <w:hyperlink r:id="rId10" w:history="1">
        <w:r w:rsidRPr="00EA7E9C">
          <w:rPr>
            <w:rFonts w:ascii="Times New Roman" w:hAnsi="Times New Roman" w:cs="Times New Roman"/>
            <w:color w:val="0000FF"/>
            <w:sz w:val="24"/>
            <w:szCs w:val="24"/>
            <w:u w:val="single"/>
            <w:shd w:val="clear" w:color="auto" w:fill="F5F5F5"/>
          </w:rPr>
          <w:t>http://rilegislature.gov/CapTV/Pages/default.aspx</w:t>
        </w:r>
      </w:hyperlink>
      <w:r w:rsidRPr="00EA7E9C">
        <w:rPr>
          <w:rFonts w:ascii="Times New Roman" w:hAnsi="Times New Roman" w:cs="Times New Roman"/>
          <w:color w:val="000000"/>
          <w:sz w:val="24"/>
          <w:szCs w:val="24"/>
          <w:shd w:val="clear" w:color="auto" w:fill="F5F5F5"/>
        </w:rPr>
        <w:t>.</w:t>
      </w:r>
      <w:r>
        <w:rPr>
          <w:rFonts w:ascii="Times New Roman" w:hAnsi="Times New Roman" w:cs="Times New Roman"/>
          <w:color w:val="000000"/>
          <w:sz w:val="24"/>
          <w:szCs w:val="24"/>
          <w:shd w:val="clear" w:color="auto" w:fill="F5F5F5"/>
        </w:rPr>
        <w:t xml:space="preserve">  </w:t>
      </w:r>
      <w:r w:rsidRPr="00EA7E9C">
        <w:rPr>
          <w:rFonts w:ascii="Times New Roman" w:hAnsi="Times New Roman" w:cs="Times New Roman"/>
          <w:color w:val="000000"/>
          <w:sz w:val="24"/>
          <w:szCs w:val="24"/>
          <w:shd w:val="clear" w:color="auto" w:fill="F5F5F5"/>
        </w:rPr>
        <w:t xml:space="preserve">Individuals interested in providing verbal testimony, send your name, phone number, bill number and position on legislation to: </w:t>
      </w:r>
      <w:hyperlink r:id="rId11" w:history="1">
        <w:r w:rsidRPr="00466831">
          <w:rPr>
            <w:rStyle w:val="Hyperlink"/>
            <w:rFonts w:ascii="Times New Roman" w:hAnsi="Times New Roman" w:cs="Times New Roman"/>
            <w:sz w:val="24"/>
            <w:szCs w:val="24"/>
            <w:shd w:val="clear" w:color="auto" w:fill="F5F5F5"/>
          </w:rPr>
          <w:t>HouseEnvironmentandNaturalResources@rilegislature.gov</w:t>
        </w:r>
      </w:hyperlink>
      <w:r>
        <w:rPr>
          <w:rFonts w:ascii="Times New Roman" w:hAnsi="Times New Roman" w:cs="Times New Roman"/>
          <w:color w:val="000000"/>
          <w:sz w:val="24"/>
          <w:szCs w:val="24"/>
          <w:shd w:val="clear" w:color="auto" w:fill="F5F5F5"/>
        </w:rPr>
        <w:t xml:space="preserve">  </w:t>
      </w:r>
      <w:r w:rsidRPr="00EA7E9C">
        <w:rPr>
          <w:rFonts w:ascii="Times New Roman" w:hAnsi="Times New Roman" w:cs="Times New Roman"/>
          <w:color w:val="000000"/>
          <w:sz w:val="24"/>
          <w:szCs w:val="24"/>
          <w:shd w:val="clear" w:color="auto" w:fill="F5F5F5"/>
        </w:rPr>
        <w:t>Requests for verbal testimony must be submitted via the link, by 11:00 AM on Thursday, February 25, 2021.</w:t>
      </w:r>
      <w:r>
        <w:rPr>
          <w:rFonts w:ascii="Times New Roman" w:hAnsi="Times New Roman" w:cs="Times New Roman"/>
          <w:color w:val="000000"/>
          <w:sz w:val="24"/>
          <w:szCs w:val="24"/>
        </w:rPr>
        <w:t xml:space="preserve">  </w:t>
      </w:r>
      <w:r w:rsidRPr="00EA7E9C">
        <w:rPr>
          <w:rFonts w:ascii="Times New Roman" w:hAnsi="Times New Roman" w:cs="Times New Roman"/>
          <w:color w:val="000000"/>
          <w:sz w:val="24"/>
          <w:szCs w:val="24"/>
          <w:shd w:val="clear" w:color="auto" w:fill="F5F5F5"/>
        </w:rPr>
        <w:t xml:space="preserve">Written testimony should be submitted to: </w:t>
      </w:r>
      <w:hyperlink r:id="rId12" w:history="1">
        <w:r w:rsidRPr="00466831">
          <w:rPr>
            <w:rStyle w:val="Hyperlink"/>
            <w:rFonts w:ascii="Times New Roman" w:hAnsi="Times New Roman" w:cs="Times New Roman"/>
            <w:sz w:val="24"/>
            <w:szCs w:val="24"/>
            <w:shd w:val="clear" w:color="auto" w:fill="F5F5F5"/>
          </w:rPr>
          <w:t>HouseEnvironmentandNaturalResources@rilegislature.gov</w:t>
        </w:r>
      </w:hyperlink>
      <w:r>
        <w:rPr>
          <w:rFonts w:ascii="Times New Roman" w:hAnsi="Times New Roman" w:cs="Times New Roman"/>
          <w:color w:val="000000"/>
          <w:sz w:val="24"/>
          <w:szCs w:val="24"/>
          <w:shd w:val="clear" w:color="auto" w:fill="F5F5F5"/>
        </w:rPr>
        <w:t xml:space="preserve"> </w:t>
      </w:r>
      <w:r w:rsidRPr="00EA7E9C">
        <w:rPr>
          <w:rFonts w:ascii="Times New Roman" w:hAnsi="Times New Roman" w:cs="Times New Roman"/>
          <w:color w:val="000000"/>
          <w:sz w:val="24"/>
          <w:szCs w:val="24"/>
          <w:shd w:val="clear" w:color="auto" w:fill="F5F5F5"/>
        </w:rPr>
        <w:t>  </w:t>
      </w:r>
      <w:r w:rsidRPr="00B357F6">
        <w:rPr>
          <w:rFonts w:ascii="Times New Roman" w:hAnsi="Times New Roman" w:cs="Times New Roman"/>
          <w:bCs/>
          <w:color w:val="000000"/>
          <w:sz w:val="24"/>
          <w:szCs w:val="24"/>
          <w:shd w:val="clear" w:color="auto" w:fill="F5F5F5"/>
        </w:rPr>
        <w:t>Indicate your name, bill number, and viewpoint (for/against/neither) at top of message.</w:t>
      </w:r>
      <w:r w:rsidRPr="00EA7E9C">
        <w:rPr>
          <w:rFonts w:ascii="Times New Roman" w:hAnsi="Times New Roman" w:cs="Times New Roman"/>
          <w:color w:val="000000"/>
          <w:sz w:val="24"/>
          <w:szCs w:val="24"/>
          <w:shd w:val="clear" w:color="auto" w:fill="F5F5F5"/>
        </w:rPr>
        <w:t xml:space="preserve"> In order for materials to be distributed to members and posted to the General Assembly website prior to the hearing, written testimony must be submitted no later </w:t>
      </w:r>
      <w:r>
        <w:rPr>
          <w:rFonts w:ascii="Times New Roman" w:hAnsi="Times New Roman" w:cs="Times New Roman"/>
          <w:color w:val="000000"/>
          <w:sz w:val="24"/>
          <w:szCs w:val="24"/>
          <w:shd w:val="clear" w:color="auto" w:fill="F5F5F5"/>
        </w:rPr>
        <w:t>1:00 pm Friday</w:t>
      </w:r>
      <w:r w:rsidRPr="00EA7E9C">
        <w:rPr>
          <w:rFonts w:ascii="Times New Roman" w:hAnsi="Times New Roman" w:cs="Times New Roman"/>
          <w:color w:val="000000"/>
          <w:sz w:val="24"/>
          <w:szCs w:val="24"/>
          <w:shd w:val="clear" w:color="auto" w:fill="F5F5F5"/>
        </w:rPr>
        <w:t xml:space="preserve">. </w:t>
      </w:r>
    </w:p>
    <w:p w:rsidR="00EA7E9C" w:rsidRDefault="00EA7E9C" w:rsidP="00871C0E">
      <w:pPr>
        <w:spacing w:after="0" w:line="240" w:lineRule="auto"/>
        <w:rPr>
          <w:rFonts w:ascii="Times New Roman" w:eastAsia="Times New Roman" w:hAnsi="Times New Roman" w:cs="Times New Roman"/>
          <w:sz w:val="24"/>
          <w:szCs w:val="24"/>
        </w:rPr>
      </w:pPr>
    </w:p>
    <w:p w:rsidR="004D55DB" w:rsidRDefault="004D55DB" w:rsidP="00871C0E">
      <w:pPr>
        <w:spacing w:after="0" w:line="240" w:lineRule="auto"/>
        <w:rPr>
          <w:rFonts w:ascii="Times New Roman" w:eastAsia="Times New Roman" w:hAnsi="Times New Roman" w:cs="Times New Roman"/>
          <w:sz w:val="24"/>
          <w:szCs w:val="24"/>
        </w:rPr>
      </w:pPr>
    </w:p>
    <w:p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p>
    <w:p w:rsidR="008C1DDF" w:rsidRDefault="008C1DDF" w:rsidP="00871C0E">
      <w:pPr>
        <w:spacing w:after="0" w:line="240" w:lineRule="auto"/>
        <w:rPr>
          <w:rFonts w:ascii="Times New Roman" w:eastAsia="Times New Roman" w:hAnsi="Times New Roman" w:cs="Times New Roman"/>
          <w:sz w:val="24"/>
          <w:szCs w:val="24"/>
        </w:rPr>
      </w:pPr>
    </w:p>
    <w:p w:rsidR="00413E40" w:rsidRDefault="00413E40" w:rsidP="00413E40">
      <w:pPr>
        <w:spacing w:after="0" w:line="240" w:lineRule="auto"/>
      </w:pPr>
      <w:r w:rsidRPr="00413E40">
        <w:rPr>
          <w:rFonts w:ascii="Times New Roman" w:eastAsia="Times New Roman" w:hAnsi="Times New Roman" w:cs="Times New Roman"/>
          <w:color w:val="000000"/>
          <w:sz w:val="27"/>
          <w:szCs w:val="27"/>
        </w:rPr>
        <w:t>House Bill No. </w:t>
      </w:r>
      <w:hyperlink r:id="rId13" w:history="1">
        <w:r w:rsidRPr="00413E40">
          <w:rPr>
            <w:rFonts w:ascii="Times New Roman" w:eastAsia="Times New Roman" w:hAnsi="Times New Roman" w:cs="Times New Roman"/>
            <w:color w:val="0000FF"/>
            <w:sz w:val="27"/>
            <w:szCs w:val="27"/>
            <w:u w:val="single"/>
          </w:rPr>
          <w:t>5603</w:t>
        </w:r>
      </w:hyperlink>
      <w:r>
        <w:rPr>
          <w:rFonts w:ascii="Times New Roman" w:eastAsia="Times New Roman" w:hAnsi="Times New Roman" w:cs="Times New Roman"/>
          <w:sz w:val="24"/>
          <w:szCs w:val="24"/>
        </w:rPr>
        <w:t xml:space="preserve">  </w:t>
      </w:r>
      <w:proofErr w:type="spellStart"/>
      <w:r w:rsidRPr="00413E40">
        <w:rPr>
          <w:rFonts w:ascii="Times New Roman" w:eastAsia="Times New Roman" w:hAnsi="Times New Roman" w:cs="Times New Roman"/>
          <w:color w:val="000000"/>
          <w:sz w:val="27"/>
          <w:szCs w:val="27"/>
        </w:rPr>
        <w:t>Cardillo</w:t>
      </w:r>
      <w:proofErr w:type="spellEnd"/>
      <w:r w:rsidRPr="00413E40">
        <w:rPr>
          <w:rFonts w:ascii="Times New Roman" w:eastAsia="Times New Roman" w:hAnsi="Times New Roman" w:cs="Times New Roman"/>
          <w:color w:val="000000"/>
          <w:sz w:val="27"/>
          <w:szCs w:val="27"/>
        </w:rPr>
        <w:t xml:space="preserve">, </w:t>
      </w:r>
      <w:proofErr w:type="spellStart"/>
      <w:r w:rsidRPr="00413E40">
        <w:rPr>
          <w:rFonts w:ascii="Times New Roman" w:eastAsia="Times New Roman" w:hAnsi="Times New Roman" w:cs="Times New Roman"/>
          <w:color w:val="000000"/>
          <w:sz w:val="27"/>
          <w:szCs w:val="27"/>
        </w:rPr>
        <w:t>Fellela</w:t>
      </w:r>
      <w:proofErr w:type="spellEnd"/>
      <w:r w:rsidRPr="00413E40">
        <w:rPr>
          <w:rFonts w:ascii="Times New Roman" w:eastAsia="Times New Roman" w:hAnsi="Times New Roman" w:cs="Times New Roman"/>
          <w:color w:val="000000"/>
          <w:sz w:val="27"/>
          <w:szCs w:val="27"/>
        </w:rPr>
        <w:t>, Costantino, Batista, Perez</w:t>
      </w:r>
      <w:r w:rsidRPr="00413E40">
        <w:rPr>
          <w:rFonts w:ascii="Times New Roman" w:eastAsia="Times New Roman" w:hAnsi="Times New Roman" w:cs="Times New Roman"/>
          <w:b/>
          <w:bCs/>
          <w:color w:val="000000"/>
          <w:sz w:val="27"/>
          <w:szCs w:val="27"/>
        </w:rPr>
        <w:t>, </w:t>
      </w:r>
      <w:r w:rsidRPr="00413E40">
        <w:rPr>
          <w:rFonts w:ascii="Times New Roman" w:eastAsia="Times New Roman" w:hAnsi="Times New Roman" w:cs="Times New Roman"/>
          <w:color w:val="000000"/>
          <w:sz w:val="27"/>
          <w:szCs w:val="27"/>
        </w:rPr>
        <w:t>AN ACT RELATING TO ALCOHOLIC BEVERAGES - RETAIL LICENSES (Allows holders of a Class P license to purchase alcoholic beverages from either a retail or wholesale establishment in the state of Rhode Island.)</w:t>
      </w:r>
      <w:r>
        <w:rPr>
          <w:rFonts w:ascii="Times New Roman" w:eastAsia="Times New Roman" w:hAnsi="Times New Roman" w:cs="Times New Roman"/>
          <w:color w:val="000000"/>
          <w:sz w:val="27"/>
          <w:szCs w:val="27"/>
        </w:rPr>
        <w:t xml:space="preserve">  </w:t>
      </w:r>
      <w:hyperlink r:id="rId14" w:history="1">
        <w:r w:rsidRPr="00413E40">
          <w:rPr>
            <w:color w:val="0000FF"/>
            <w:u w:val="single"/>
          </w:rPr>
          <w:t>H5603.pdf (state.ri.us)</w:t>
        </w:r>
      </w:hyperlink>
    </w:p>
    <w:p w:rsidR="00413E40" w:rsidRDefault="00413E40" w:rsidP="00413E40">
      <w:pPr>
        <w:spacing w:after="0" w:line="240" w:lineRule="auto"/>
      </w:pPr>
    </w:p>
    <w:p w:rsidR="00413E40" w:rsidRDefault="00413E40" w:rsidP="00413E40">
      <w:pPr>
        <w:spacing w:after="0" w:line="240" w:lineRule="auto"/>
      </w:pPr>
      <w:r w:rsidRPr="00413E40">
        <w:rPr>
          <w:rFonts w:ascii="Times New Roman" w:eastAsia="Times New Roman" w:hAnsi="Times New Roman" w:cs="Times New Roman"/>
          <w:color w:val="000000"/>
          <w:sz w:val="27"/>
          <w:szCs w:val="27"/>
        </w:rPr>
        <w:t>House Bill No. </w:t>
      </w:r>
      <w:hyperlink r:id="rId15" w:history="1">
        <w:r w:rsidRPr="00413E40">
          <w:rPr>
            <w:rFonts w:ascii="Times New Roman" w:eastAsia="Times New Roman" w:hAnsi="Times New Roman" w:cs="Times New Roman"/>
            <w:color w:val="0000FF"/>
            <w:sz w:val="27"/>
            <w:szCs w:val="27"/>
            <w:u w:val="single"/>
          </w:rPr>
          <w:t>5619</w:t>
        </w:r>
      </w:hyperlink>
      <w:r>
        <w:rPr>
          <w:rFonts w:ascii="Times New Roman" w:eastAsia="Times New Roman" w:hAnsi="Times New Roman" w:cs="Times New Roman"/>
          <w:sz w:val="24"/>
          <w:szCs w:val="24"/>
        </w:rPr>
        <w:t xml:space="preserve">  </w:t>
      </w:r>
      <w:proofErr w:type="spellStart"/>
      <w:r w:rsidRPr="00413E40">
        <w:rPr>
          <w:rFonts w:ascii="Times New Roman" w:eastAsia="Times New Roman" w:hAnsi="Times New Roman" w:cs="Times New Roman"/>
          <w:color w:val="000000"/>
          <w:sz w:val="27"/>
          <w:szCs w:val="27"/>
        </w:rPr>
        <w:t>Noret</w:t>
      </w:r>
      <w:proofErr w:type="spellEnd"/>
      <w:r w:rsidRPr="00413E40">
        <w:rPr>
          <w:rFonts w:ascii="Times New Roman" w:eastAsia="Times New Roman" w:hAnsi="Times New Roman" w:cs="Times New Roman"/>
          <w:color w:val="000000"/>
          <w:sz w:val="27"/>
          <w:szCs w:val="27"/>
        </w:rPr>
        <w:t xml:space="preserve">, </w:t>
      </w:r>
      <w:proofErr w:type="spellStart"/>
      <w:r w:rsidRPr="00413E40">
        <w:rPr>
          <w:rFonts w:ascii="Times New Roman" w:eastAsia="Times New Roman" w:hAnsi="Times New Roman" w:cs="Times New Roman"/>
          <w:color w:val="000000"/>
          <w:sz w:val="27"/>
          <w:szCs w:val="27"/>
        </w:rPr>
        <w:t>Casimiro</w:t>
      </w:r>
      <w:proofErr w:type="spellEnd"/>
      <w:r w:rsidRPr="00413E40">
        <w:rPr>
          <w:rFonts w:ascii="Times New Roman" w:eastAsia="Times New Roman" w:hAnsi="Times New Roman" w:cs="Times New Roman"/>
          <w:color w:val="000000"/>
          <w:sz w:val="27"/>
          <w:szCs w:val="27"/>
        </w:rPr>
        <w:t xml:space="preserve">, Vella-Wilkinson, </w:t>
      </w:r>
      <w:proofErr w:type="spellStart"/>
      <w:r w:rsidRPr="00413E40">
        <w:rPr>
          <w:rFonts w:ascii="Times New Roman" w:eastAsia="Times New Roman" w:hAnsi="Times New Roman" w:cs="Times New Roman"/>
          <w:color w:val="000000"/>
          <w:sz w:val="27"/>
          <w:szCs w:val="27"/>
        </w:rPr>
        <w:t>Alzate</w:t>
      </w:r>
      <w:proofErr w:type="spellEnd"/>
      <w:r w:rsidRPr="00413E40">
        <w:rPr>
          <w:rFonts w:ascii="Times New Roman" w:eastAsia="Times New Roman" w:hAnsi="Times New Roman" w:cs="Times New Roman"/>
          <w:color w:val="000000"/>
          <w:sz w:val="27"/>
          <w:szCs w:val="27"/>
        </w:rPr>
        <w:t>, Solomon, Craven, Amore, Casey, Lima, Lombardi</w:t>
      </w:r>
      <w:r w:rsidRPr="00413E40">
        <w:rPr>
          <w:rFonts w:ascii="Times New Roman" w:eastAsia="Times New Roman" w:hAnsi="Times New Roman" w:cs="Times New Roman"/>
          <w:b/>
          <w:bCs/>
          <w:color w:val="000000"/>
          <w:sz w:val="27"/>
          <w:szCs w:val="27"/>
        </w:rPr>
        <w:t>, </w:t>
      </w:r>
      <w:r w:rsidRPr="00413E40">
        <w:rPr>
          <w:rFonts w:ascii="Times New Roman" w:eastAsia="Times New Roman" w:hAnsi="Times New Roman" w:cs="Times New Roman"/>
          <w:color w:val="000000"/>
          <w:sz w:val="27"/>
          <w:szCs w:val="27"/>
        </w:rPr>
        <w:t>AN ACT RELATING TO LABOR AND LABOR RELATIONS -- EMPLOYMENT OF WOMEN AND CHILDREN (Requires children who seek a special limited work permit to successfully complete a training program which shall address workers' rights, workplace health and safety, and workers' compensation, to be established and funded by the DLT.)</w:t>
      </w:r>
      <w:r>
        <w:rPr>
          <w:rFonts w:ascii="Times New Roman" w:eastAsia="Times New Roman" w:hAnsi="Times New Roman" w:cs="Times New Roman"/>
          <w:color w:val="000000"/>
          <w:sz w:val="27"/>
          <w:szCs w:val="27"/>
        </w:rPr>
        <w:t xml:space="preserve">  </w:t>
      </w:r>
      <w:hyperlink r:id="rId16" w:history="1">
        <w:r w:rsidRPr="00413E40">
          <w:rPr>
            <w:color w:val="0000FF"/>
            <w:u w:val="single"/>
          </w:rPr>
          <w:t>H5619.pdf (state.ri.us)</w:t>
        </w:r>
      </w:hyperlink>
    </w:p>
    <w:p w:rsidR="00413E40" w:rsidRDefault="00413E40" w:rsidP="00413E40">
      <w:pPr>
        <w:spacing w:after="0" w:line="240" w:lineRule="auto"/>
      </w:pPr>
    </w:p>
    <w:p w:rsidR="00413E40" w:rsidRDefault="00413E40" w:rsidP="00413E40">
      <w:pPr>
        <w:spacing w:after="0" w:line="240" w:lineRule="auto"/>
      </w:pPr>
      <w:r w:rsidRPr="00413E40">
        <w:rPr>
          <w:rFonts w:ascii="Times New Roman" w:eastAsia="Times New Roman" w:hAnsi="Times New Roman" w:cs="Times New Roman"/>
          <w:color w:val="000000"/>
          <w:sz w:val="27"/>
          <w:szCs w:val="27"/>
        </w:rPr>
        <w:t>Senate Resolution No. </w:t>
      </w:r>
      <w:hyperlink r:id="rId17" w:history="1">
        <w:r w:rsidRPr="00413E40">
          <w:rPr>
            <w:rFonts w:ascii="Times New Roman" w:eastAsia="Times New Roman" w:hAnsi="Times New Roman" w:cs="Times New Roman"/>
            <w:color w:val="0000FF"/>
            <w:sz w:val="27"/>
            <w:szCs w:val="27"/>
            <w:u w:val="single"/>
          </w:rPr>
          <w:t>230</w:t>
        </w:r>
      </w:hyperlink>
      <w:r>
        <w:rPr>
          <w:rFonts w:ascii="Times New Roman" w:eastAsia="Times New Roman" w:hAnsi="Times New Roman" w:cs="Times New Roman"/>
          <w:sz w:val="24"/>
          <w:szCs w:val="24"/>
        </w:rPr>
        <w:t xml:space="preserve">  </w:t>
      </w:r>
      <w:r w:rsidRPr="00413E40">
        <w:rPr>
          <w:rFonts w:ascii="Times New Roman" w:eastAsia="Times New Roman" w:hAnsi="Times New Roman" w:cs="Times New Roman"/>
          <w:color w:val="000000"/>
          <w:sz w:val="27"/>
          <w:szCs w:val="27"/>
        </w:rPr>
        <w:t xml:space="preserve">Mendes, Acosta, </w:t>
      </w:r>
      <w:proofErr w:type="spellStart"/>
      <w:r w:rsidRPr="00413E40">
        <w:rPr>
          <w:rFonts w:ascii="Times New Roman" w:eastAsia="Times New Roman" w:hAnsi="Times New Roman" w:cs="Times New Roman"/>
          <w:color w:val="000000"/>
          <w:sz w:val="27"/>
          <w:szCs w:val="27"/>
        </w:rPr>
        <w:t>Calkin</w:t>
      </w:r>
      <w:proofErr w:type="spellEnd"/>
      <w:r w:rsidRPr="00413E40">
        <w:rPr>
          <w:rFonts w:ascii="Times New Roman" w:eastAsia="Times New Roman" w:hAnsi="Times New Roman" w:cs="Times New Roman"/>
          <w:color w:val="000000"/>
          <w:sz w:val="27"/>
          <w:szCs w:val="27"/>
        </w:rPr>
        <w:t xml:space="preserve">, Mack, Bell, </w:t>
      </w:r>
      <w:proofErr w:type="spellStart"/>
      <w:r w:rsidRPr="00413E40">
        <w:rPr>
          <w:rFonts w:ascii="Times New Roman" w:eastAsia="Times New Roman" w:hAnsi="Times New Roman" w:cs="Times New Roman"/>
          <w:color w:val="000000"/>
          <w:sz w:val="27"/>
          <w:szCs w:val="27"/>
        </w:rPr>
        <w:t>Kallman</w:t>
      </w:r>
      <w:proofErr w:type="spellEnd"/>
      <w:r w:rsidRPr="00413E40">
        <w:rPr>
          <w:rFonts w:ascii="Times New Roman" w:eastAsia="Times New Roman" w:hAnsi="Times New Roman" w:cs="Times New Roman"/>
          <w:color w:val="000000"/>
          <w:sz w:val="27"/>
          <w:szCs w:val="27"/>
        </w:rPr>
        <w:t xml:space="preserve">, Cano, Anderson, Quezada, </w:t>
      </w:r>
      <w:proofErr w:type="spellStart"/>
      <w:r w:rsidRPr="00413E40">
        <w:rPr>
          <w:rFonts w:ascii="Times New Roman" w:eastAsia="Times New Roman" w:hAnsi="Times New Roman" w:cs="Times New Roman"/>
          <w:color w:val="000000"/>
          <w:sz w:val="27"/>
          <w:szCs w:val="27"/>
        </w:rPr>
        <w:t>Valverde</w:t>
      </w:r>
      <w:proofErr w:type="spellEnd"/>
      <w:r w:rsidRPr="00413E40">
        <w:rPr>
          <w:rFonts w:ascii="Times New Roman" w:eastAsia="Times New Roman" w:hAnsi="Times New Roman" w:cs="Times New Roman"/>
          <w:b/>
          <w:bCs/>
          <w:color w:val="000000"/>
          <w:sz w:val="27"/>
          <w:szCs w:val="27"/>
        </w:rPr>
        <w:t>, </w:t>
      </w:r>
      <w:r w:rsidRPr="00413E40">
        <w:rPr>
          <w:rFonts w:ascii="Times New Roman" w:eastAsia="Times New Roman" w:hAnsi="Times New Roman" w:cs="Times New Roman"/>
          <w:color w:val="000000"/>
          <w:sz w:val="27"/>
          <w:szCs w:val="27"/>
        </w:rPr>
        <w:t>SENATE RESOLUTION CREATING A SPECIAL LEGISLATIVE COMMISSION TO STUDY AND ASSESS THE IMPLEMENTATION OF MEDICARE-FOR-ALL SINGLE PAYER PROGRAM IN RHODE ISLAND</w:t>
      </w:r>
      <w:r>
        <w:rPr>
          <w:rFonts w:ascii="Times New Roman" w:eastAsia="Times New Roman" w:hAnsi="Times New Roman" w:cs="Times New Roman"/>
          <w:color w:val="000000"/>
          <w:sz w:val="27"/>
          <w:szCs w:val="27"/>
        </w:rPr>
        <w:t xml:space="preserve">  </w:t>
      </w:r>
      <w:hyperlink r:id="rId18" w:history="1">
        <w:r w:rsidRPr="00413E40">
          <w:rPr>
            <w:color w:val="0000FF"/>
            <w:u w:val="single"/>
          </w:rPr>
          <w:t>S0230.pdf (state.ri.us)</w:t>
        </w:r>
      </w:hyperlink>
    </w:p>
    <w:p w:rsidR="00413E40" w:rsidRDefault="00413E40" w:rsidP="00413E40">
      <w:pPr>
        <w:spacing w:after="0" w:line="240" w:lineRule="auto"/>
      </w:pPr>
    </w:p>
    <w:p w:rsidR="00413E40" w:rsidRDefault="00413E40" w:rsidP="00413E40">
      <w:pPr>
        <w:spacing w:after="0" w:line="240" w:lineRule="auto"/>
      </w:pPr>
      <w:r>
        <w:rPr>
          <w:rFonts w:ascii="Times New Roman" w:eastAsia="Times New Roman" w:hAnsi="Times New Roman" w:cs="Times New Roman"/>
          <w:color w:val="000000"/>
          <w:sz w:val="27"/>
          <w:szCs w:val="27"/>
        </w:rPr>
        <w:t>S</w:t>
      </w:r>
      <w:r w:rsidRPr="00413E40">
        <w:rPr>
          <w:rFonts w:ascii="Times New Roman" w:eastAsia="Times New Roman" w:hAnsi="Times New Roman" w:cs="Times New Roman"/>
          <w:color w:val="000000"/>
          <w:sz w:val="27"/>
          <w:szCs w:val="27"/>
        </w:rPr>
        <w:t>enate Bill No. </w:t>
      </w:r>
      <w:hyperlink r:id="rId19" w:history="1">
        <w:r w:rsidRPr="00413E40">
          <w:rPr>
            <w:rFonts w:ascii="Times New Roman" w:eastAsia="Times New Roman" w:hAnsi="Times New Roman" w:cs="Times New Roman"/>
            <w:color w:val="0000FF"/>
            <w:sz w:val="27"/>
            <w:szCs w:val="27"/>
            <w:u w:val="single"/>
          </w:rPr>
          <w:t>233</w:t>
        </w:r>
      </w:hyperlink>
      <w:r>
        <w:rPr>
          <w:rFonts w:ascii="Times New Roman" w:eastAsia="Times New Roman" w:hAnsi="Times New Roman" w:cs="Times New Roman"/>
          <w:sz w:val="24"/>
          <w:szCs w:val="24"/>
        </w:rPr>
        <w:t xml:space="preserve">  </w:t>
      </w:r>
      <w:r w:rsidRPr="00413E40">
        <w:rPr>
          <w:rFonts w:ascii="Times New Roman" w:eastAsia="Times New Roman" w:hAnsi="Times New Roman" w:cs="Times New Roman"/>
          <w:color w:val="000000"/>
          <w:sz w:val="27"/>
          <w:szCs w:val="27"/>
        </w:rPr>
        <w:t xml:space="preserve">Bell, </w:t>
      </w:r>
      <w:proofErr w:type="spellStart"/>
      <w:r w:rsidRPr="00413E40">
        <w:rPr>
          <w:rFonts w:ascii="Times New Roman" w:eastAsia="Times New Roman" w:hAnsi="Times New Roman" w:cs="Times New Roman"/>
          <w:color w:val="000000"/>
          <w:sz w:val="27"/>
          <w:szCs w:val="27"/>
        </w:rPr>
        <w:t>Calkin</w:t>
      </w:r>
      <w:proofErr w:type="spellEnd"/>
      <w:r w:rsidRPr="00413E40">
        <w:rPr>
          <w:rFonts w:ascii="Times New Roman" w:eastAsia="Times New Roman" w:hAnsi="Times New Roman" w:cs="Times New Roman"/>
          <w:color w:val="000000"/>
          <w:sz w:val="27"/>
          <w:szCs w:val="27"/>
        </w:rPr>
        <w:t xml:space="preserve">, Mack, Anderson, Goldin, Quezada, Lawson, Mendes, Acosta, </w:t>
      </w:r>
      <w:proofErr w:type="spellStart"/>
      <w:r w:rsidRPr="00413E40">
        <w:rPr>
          <w:rFonts w:ascii="Times New Roman" w:eastAsia="Times New Roman" w:hAnsi="Times New Roman" w:cs="Times New Roman"/>
          <w:color w:val="000000"/>
          <w:sz w:val="27"/>
          <w:szCs w:val="27"/>
        </w:rPr>
        <w:t>DiMario</w:t>
      </w:r>
      <w:proofErr w:type="spellEnd"/>
      <w:r w:rsidRPr="00413E40">
        <w:rPr>
          <w:rFonts w:ascii="Times New Roman" w:eastAsia="Times New Roman" w:hAnsi="Times New Roman" w:cs="Times New Roman"/>
          <w:b/>
          <w:bCs/>
          <w:color w:val="000000"/>
          <w:sz w:val="27"/>
          <w:szCs w:val="27"/>
        </w:rPr>
        <w:t>, </w:t>
      </w:r>
      <w:r w:rsidRPr="00413E40">
        <w:rPr>
          <w:rFonts w:ascii="Times New Roman" w:eastAsia="Times New Roman" w:hAnsi="Times New Roman" w:cs="Times New Roman"/>
          <w:color w:val="000000"/>
          <w:sz w:val="27"/>
          <w:szCs w:val="27"/>
        </w:rPr>
        <w:t xml:space="preserve">AN ACT RELATING TO HEALTH AND SAFETY -- </w:t>
      </w:r>
      <w:r w:rsidRPr="00413E40">
        <w:rPr>
          <w:rFonts w:ascii="Times New Roman" w:eastAsia="Times New Roman" w:hAnsi="Times New Roman" w:cs="Times New Roman"/>
          <w:color w:val="000000"/>
          <w:sz w:val="27"/>
          <w:szCs w:val="27"/>
        </w:rPr>
        <w:lastRenderedPageBreak/>
        <w:t>COMPREHENSIVE HEALTH INSURANCE PROGRAM (Establishes a universal, comprehensive, affordable single-payer health care insurance program which shall be referred to as, "the Rhode Island Comprehensive Health Insurance Program" (RICHIP))</w:t>
      </w:r>
      <w:r>
        <w:rPr>
          <w:rFonts w:ascii="Times New Roman" w:eastAsia="Times New Roman" w:hAnsi="Times New Roman" w:cs="Times New Roman"/>
          <w:color w:val="000000"/>
          <w:sz w:val="27"/>
          <w:szCs w:val="27"/>
        </w:rPr>
        <w:t xml:space="preserve">  </w:t>
      </w:r>
      <w:hyperlink r:id="rId20" w:history="1">
        <w:r w:rsidRPr="00413E40">
          <w:rPr>
            <w:color w:val="0000FF"/>
            <w:u w:val="single"/>
          </w:rPr>
          <w:t>S0233.pdf (state.ri.us)</w:t>
        </w:r>
      </w:hyperlink>
    </w:p>
    <w:p w:rsidR="00413E40" w:rsidRDefault="00413E40" w:rsidP="00413E40">
      <w:pPr>
        <w:spacing w:after="0" w:line="240" w:lineRule="auto"/>
      </w:pPr>
    </w:p>
    <w:p w:rsidR="002410D0" w:rsidRDefault="002410D0" w:rsidP="002410D0">
      <w:pPr>
        <w:spacing w:after="0" w:line="240" w:lineRule="auto"/>
      </w:pPr>
      <w:r w:rsidRPr="002410D0">
        <w:rPr>
          <w:rFonts w:ascii="Times New Roman" w:eastAsia="Times New Roman" w:hAnsi="Times New Roman" w:cs="Times New Roman"/>
          <w:color w:val="000000"/>
          <w:sz w:val="27"/>
          <w:szCs w:val="27"/>
        </w:rPr>
        <w:t>Senate Bill No. </w:t>
      </w:r>
      <w:hyperlink r:id="rId21" w:history="1">
        <w:r w:rsidRPr="002410D0">
          <w:rPr>
            <w:rFonts w:ascii="Times New Roman" w:eastAsia="Times New Roman" w:hAnsi="Times New Roman" w:cs="Times New Roman"/>
            <w:color w:val="0000FF"/>
            <w:sz w:val="27"/>
            <w:szCs w:val="27"/>
            <w:u w:val="single"/>
          </w:rPr>
          <w:t>262</w:t>
        </w:r>
      </w:hyperlink>
      <w:r>
        <w:rPr>
          <w:rFonts w:ascii="Times New Roman" w:eastAsia="Times New Roman" w:hAnsi="Times New Roman" w:cs="Times New Roman"/>
          <w:sz w:val="24"/>
          <w:szCs w:val="24"/>
        </w:rPr>
        <w:t xml:space="preserve">  </w:t>
      </w:r>
      <w:r w:rsidRPr="002410D0">
        <w:rPr>
          <w:rFonts w:ascii="Times New Roman" w:eastAsia="Times New Roman" w:hAnsi="Times New Roman" w:cs="Times New Roman"/>
          <w:color w:val="000000"/>
          <w:sz w:val="27"/>
          <w:szCs w:val="27"/>
        </w:rPr>
        <w:t xml:space="preserve">Lombardo, Lombardi, </w:t>
      </w:r>
      <w:proofErr w:type="spellStart"/>
      <w:r w:rsidRPr="002410D0">
        <w:rPr>
          <w:rFonts w:ascii="Times New Roman" w:eastAsia="Times New Roman" w:hAnsi="Times New Roman" w:cs="Times New Roman"/>
          <w:color w:val="000000"/>
          <w:sz w:val="27"/>
          <w:szCs w:val="27"/>
        </w:rPr>
        <w:t>Archambault</w:t>
      </w:r>
      <w:proofErr w:type="spellEnd"/>
      <w:r w:rsidRPr="002410D0">
        <w:rPr>
          <w:rFonts w:ascii="Times New Roman" w:eastAsia="Times New Roman" w:hAnsi="Times New Roman" w:cs="Times New Roman"/>
          <w:color w:val="000000"/>
          <w:sz w:val="27"/>
          <w:szCs w:val="27"/>
        </w:rPr>
        <w:t xml:space="preserve">, </w:t>
      </w:r>
      <w:proofErr w:type="spellStart"/>
      <w:r w:rsidRPr="002410D0">
        <w:rPr>
          <w:rFonts w:ascii="Times New Roman" w:eastAsia="Times New Roman" w:hAnsi="Times New Roman" w:cs="Times New Roman"/>
          <w:color w:val="000000"/>
          <w:sz w:val="27"/>
          <w:szCs w:val="27"/>
        </w:rPr>
        <w:t>DiPalma</w:t>
      </w:r>
      <w:proofErr w:type="spellEnd"/>
      <w:r w:rsidRPr="002410D0">
        <w:rPr>
          <w:rFonts w:ascii="Times New Roman" w:eastAsia="Times New Roman" w:hAnsi="Times New Roman" w:cs="Times New Roman"/>
          <w:color w:val="000000"/>
          <w:sz w:val="27"/>
          <w:szCs w:val="27"/>
        </w:rPr>
        <w:t>, Bell</w:t>
      </w:r>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COMMERCIAL LAW--GENERAL REGULATORY PROVISIONS -- DECEPTIVE TRADE PRACTICES (Amends the deceptive trade practices chapter to clarify the law's exemptions and enhances the attorney general's authority to seek civil penalties for violations of the law.)</w:t>
      </w:r>
      <w:r>
        <w:rPr>
          <w:rFonts w:ascii="Times New Roman" w:eastAsia="Times New Roman" w:hAnsi="Times New Roman" w:cs="Times New Roman"/>
          <w:color w:val="000000"/>
          <w:sz w:val="27"/>
          <w:szCs w:val="27"/>
        </w:rPr>
        <w:t xml:space="preserve">  </w:t>
      </w:r>
      <w:hyperlink r:id="rId22" w:history="1">
        <w:r w:rsidRPr="002410D0">
          <w:rPr>
            <w:color w:val="0000FF"/>
            <w:u w:val="single"/>
          </w:rPr>
          <w:t>S0262.pdf (state.ri.us)</w:t>
        </w:r>
      </w:hyperlink>
    </w:p>
    <w:p w:rsidR="002410D0" w:rsidRDefault="002410D0" w:rsidP="002410D0">
      <w:pPr>
        <w:spacing w:after="0" w:line="240" w:lineRule="auto"/>
      </w:pPr>
    </w:p>
    <w:p w:rsidR="002410D0" w:rsidRDefault="002410D0" w:rsidP="002410D0">
      <w:pPr>
        <w:spacing w:after="0" w:line="240" w:lineRule="auto"/>
      </w:pPr>
      <w:r w:rsidRPr="002410D0">
        <w:rPr>
          <w:rFonts w:ascii="Times New Roman" w:eastAsia="Times New Roman" w:hAnsi="Times New Roman" w:cs="Times New Roman"/>
          <w:color w:val="000000"/>
          <w:sz w:val="27"/>
          <w:szCs w:val="27"/>
        </w:rPr>
        <w:t>Senate Bill No. </w:t>
      </w:r>
      <w:hyperlink r:id="rId23" w:history="1">
        <w:r w:rsidRPr="002410D0">
          <w:rPr>
            <w:rFonts w:ascii="Times New Roman" w:eastAsia="Times New Roman" w:hAnsi="Times New Roman" w:cs="Times New Roman"/>
            <w:color w:val="0000FF"/>
            <w:sz w:val="27"/>
            <w:szCs w:val="27"/>
            <w:u w:val="single"/>
          </w:rPr>
          <w:t>264</w:t>
        </w:r>
      </w:hyperlink>
      <w:r>
        <w:rPr>
          <w:rFonts w:ascii="Times New Roman" w:eastAsia="Times New Roman" w:hAnsi="Times New Roman" w:cs="Times New Roman"/>
          <w:sz w:val="24"/>
          <w:szCs w:val="24"/>
        </w:rPr>
        <w:t xml:space="preserve">  </w:t>
      </w:r>
      <w:r w:rsidRPr="002410D0">
        <w:rPr>
          <w:rFonts w:ascii="Times New Roman" w:eastAsia="Times New Roman" w:hAnsi="Times New Roman" w:cs="Times New Roman"/>
          <w:color w:val="000000"/>
          <w:sz w:val="27"/>
          <w:szCs w:val="27"/>
        </w:rPr>
        <w:t xml:space="preserve">Coyne, </w:t>
      </w:r>
      <w:proofErr w:type="spellStart"/>
      <w:r w:rsidRPr="002410D0">
        <w:rPr>
          <w:rFonts w:ascii="Times New Roman" w:eastAsia="Times New Roman" w:hAnsi="Times New Roman" w:cs="Times New Roman"/>
          <w:color w:val="000000"/>
          <w:sz w:val="27"/>
          <w:szCs w:val="27"/>
        </w:rPr>
        <w:t>Sosnowski</w:t>
      </w:r>
      <w:proofErr w:type="spellEnd"/>
      <w:r w:rsidRPr="002410D0">
        <w:rPr>
          <w:rFonts w:ascii="Times New Roman" w:eastAsia="Times New Roman" w:hAnsi="Times New Roman" w:cs="Times New Roman"/>
          <w:color w:val="000000"/>
          <w:sz w:val="27"/>
          <w:szCs w:val="27"/>
        </w:rPr>
        <w:t xml:space="preserve">, </w:t>
      </w:r>
      <w:proofErr w:type="spellStart"/>
      <w:r w:rsidRPr="002410D0">
        <w:rPr>
          <w:rFonts w:ascii="Times New Roman" w:eastAsia="Times New Roman" w:hAnsi="Times New Roman" w:cs="Times New Roman"/>
          <w:color w:val="000000"/>
          <w:sz w:val="27"/>
          <w:szCs w:val="27"/>
        </w:rPr>
        <w:t>Valverde</w:t>
      </w:r>
      <w:proofErr w:type="spellEnd"/>
      <w:r w:rsidRPr="002410D0">
        <w:rPr>
          <w:rFonts w:ascii="Times New Roman" w:eastAsia="Times New Roman" w:hAnsi="Times New Roman" w:cs="Times New Roman"/>
          <w:color w:val="000000"/>
          <w:sz w:val="27"/>
          <w:szCs w:val="27"/>
        </w:rPr>
        <w:t xml:space="preserve">, Burke, </w:t>
      </w:r>
      <w:proofErr w:type="spellStart"/>
      <w:r w:rsidRPr="002410D0">
        <w:rPr>
          <w:rFonts w:ascii="Times New Roman" w:eastAsia="Times New Roman" w:hAnsi="Times New Roman" w:cs="Times New Roman"/>
          <w:color w:val="000000"/>
          <w:sz w:val="27"/>
          <w:szCs w:val="27"/>
        </w:rPr>
        <w:t>Seveney</w:t>
      </w:r>
      <w:proofErr w:type="spellEnd"/>
      <w:r w:rsidRPr="002410D0">
        <w:rPr>
          <w:rFonts w:ascii="Times New Roman" w:eastAsia="Times New Roman" w:hAnsi="Times New Roman" w:cs="Times New Roman"/>
          <w:color w:val="000000"/>
          <w:sz w:val="27"/>
          <w:szCs w:val="27"/>
        </w:rPr>
        <w:t xml:space="preserve">, </w:t>
      </w:r>
      <w:proofErr w:type="spellStart"/>
      <w:r w:rsidRPr="002410D0">
        <w:rPr>
          <w:rFonts w:ascii="Times New Roman" w:eastAsia="Times New Roman" w:hAnsi="Times New Roman" w:cs="Times New Roman"/>
          <w:color w:val="000000"/>
          <w:sz w:val="27"/>
          <w:szCs w:val="27"/>
        </w:rPr>
        <w:t>Euer</w:t>
      </w:r>
      <w:proofErr w:type="spellEnd"/>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FINANCIAL INSTITUTIONS -- THE ELDER ADULT FINANCIAL EXPLOITATION PREVENTION ACT (Requires employees of regulated financial institutions to report suspected financial exploitation of elder adults to the office of healthy aging and provide authority to the regulated financial institution to place a temporary hold on transactions.)</w:t>
      </w:r>
      <w:r>
        <w:rPr>
          <w:rFonts w:ascii="Times New Roman" w:eastAsia="Times New Roman" w:hAnsi="Times New Roman" w:cs="Times New Roman"/>
          <w:color w:val="000000"/>
          <w:sz w:val="27"/>
          <w:szCs w:val="27"/>
        </w:rPr>
        <w:t xml:space="preserve">  </w:t>
      </w:r>
      <w:hyperlink r:id="rId24" w:history="1">
        <w:r w:rsidRPr="002410D0">
          <w:rPr>
            <w:color w:val="0000FF"/>
            <w:u w:val="single"/>
          </w:rPr>
          <w:t>S0264.pdf (state.ri.us)</w:t>
        </w:r>
      </w:hyperlink>
    </w:p>
    <w:p w:rsidR="002410D0" w:rsidRDefault="002410D0" w:rsidP="002410D0">
      <w:pPr>
        <w:spacing w:after="0" w:line="240" w:lineRule="auto"/>
      </w:pPr>
    </w:p>
    <w:p w:rsidR="002410D0" w:rsidRDefault="002410D0" w:rsidP="002410D0">
      <w:pPr>
        <w:spacing w:after="0" w:line="240" w:lineRule="auto"/>
      </w:pPr>
      <w:r w:rsidRPr="002410D0">
        <w:rPr>
          <w:rFonts w:ascii="Times New Roman" w:eastAsia="Times New Roman" w:hAnsi="Times New Roman" w:cs="Times New Roman"/>
          <w:color w:val="000000"/>
          <w:sz w:val="27"/>
          <w:szCs w:val="27"/>
        </w:rPr>
        <w:t>Senate Bill No. </w:t>
      </w:r>
      <w:hyperlink r:id="rId25" w:history="1">
        <w:r w:rsidRPr="002410D0">
          <w:rPr>
            <w:rFonts w:ascii="Times New Roman" w:eastAsia="Times New Roman" w:hAnsi="Times New Roman" w:cs="Times New Roman"/>
            <w:color w:val="0000FF"/>
            <w:sz w:val="27"/>
            <w:szCs w:val="27"/>
            <w:u w:val="single"/>
          </w:rPr>
          <w:t>270</w:t>
        </w:r>
      </w:hyperlink>
      <w:r>
        <w:rPr>
          <w:rFonts w:ascii="Times New Roman" w:eastAsia="Times New Roman" w:hAnsi="Times New Roman" w:cs="Times New Roman"/>
          <w:sz w:val="24"/>
          <w:szCs w:val="24"/>
        </w:rPr>
        <w:t xml:space="preserve">  </w:t>
      </w:r>
      <w:r w:rsidRPr="002410D0">
        <w:rPr>
          <w:rFonts w:ascii="Times New Roman" w:eastAsia="Times New Roman" w:hAnsi="Times New Roman" w:cs="Times New Roman"/>
          <w:color w:val="000000"/>
          <w:sz w:val="27"/>
          <w:szCs w:val="27"/>
        </w:rPr>
        <w:t xml:space="preserve">Goldin, </w:t>
      </w:r>
      <w:proofErr w:type="spellStart"/>
      <w:r w:rsidRPr="002410D0">
        <w:rPr>
          <w:rFonts w:ascii="Times New Roman" w:eastAsia="Times New Roman" w:hAnsi="Times New Roman" w:cs="Times New Roman"/>
          <w:color w:val="000000"/>
          <w:sz w:val="27"/>
          <w:szCs w:val="27"/>
        </w:rPr>
        <w:t>Ruggerio</w:t>
      </w:r>
      <w:proofErr w:type="spellEnd"/>
      <w:r w:rsidRPr="002410D0">
        <w:rPr>
          <w:rFonts w:ascii="Times New Roman" w:eastAsia="Times New Roman" w:hAnsi="Times New Roman" w:cs="Times New Roman"/>
          <w:color w:val="000000"/>
          <w:sz w:val="27"/>
          <w:szCs w:val="27"/>
        </w:rPr>
        <w:t xml:space="preserve">, Gallo, Coyne, Goodwin, </w:t>
      </w:r>
      <w:proofErr w:type="spellStart"/>
      <w:r w:rsidRPr="002410D0">
        <w:rPr>
          <w:rFonts w:ascii="Times New Roman" w:eastAsia="Times New Roman" w:hAnsi="Times New Roman" w:cs="Times New Roman"/>
          <w:color w:val="000000"/>
          <w:sz w:val="27"/>
          <w:szCs w:val="27"/>
        </w:rPr>
        <w:t>Valverde</w:t>
      </w:r>
      <w:proofErr w:type="spellEnd"/>
      <w:r w:rsidRPr="002410D0">
        <w:rPr>
          <w:rFonts w:ascii="Times New Roman" w:eastAsia="Times New Roman" w:hAnsi="Times New Roman" w:cs="Times New Roman"/>
          <w:color w:val="000000"/>
          <w:sz w:val="27"/>
          <w:szCs w:val="27"/>
        </w:rPr>
        <w:t xml:space="preserve">, Mendes, </w:t>
      </w:r>
      <w:proofErr w:type="spellStart"/>
      <w:r w:rsidRPr="002410D0">
        <w:rPr>
          <w:rFonts w:ascii="Times New Roman" w:eastAsia="Times New Roman" w:hAnsi="Times New Roman" w:cs="Times New Roman"/>
          <w:color w:val="000000"/>
          <w:sz w:val="27"/>
          <w:szCs w:val="27"/>
        </w:rPr>
        <w:t>DiMario</w:t>
      </w:r>
      <w:proofErr w:type="spellEnd"/>
      <w:r w:rsidRPr="002410D0">
        <w:rPr>
          <w:rFonts w:ascii="Times New Roman" w:eastAsia="Times New Roman" w:hAnsi="Times New Roman" w:cs="Times New Roman"/>
          <w:color w:val="000000"/>
          <w:sz w:val="27"/>
          <w:szCs w:val="27"/>
        </w:rPr>
        <w:t>, Mack, Miller</w:t>
      </w:r>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LABOR AND LABOR RELATIONS -- FAIR EMPLOYMENT PRACTICES (Comprehensively addresses wage discrimination, based on sex by expanding employee protections and the scope of the remedies available to employees who have experienced wage discrimination.)</w:t>
      </w:r>
      <w:r>
        <w:rPr>
          <w:rFonts w:ascii="Times New Roman" w:eastAsia="Times New Roman" w:hAnsi="Times New Roman" w:cs="Times New Roman"/>
          <w:color w:val="000000"/>
          <w:sz w:val="27"/>
          <w:szCs w:val="27"/>
        </w:rPr>
        <w:t xml:space="preserve">  </w:t>
      </w:r>
      <w:hyperlink r:id="rId26" w:history="1">
        <w:r w:rsidRPr="002410D0">
          <w:rPr>
            <w:color w:val="0000FF"/>
            <w:u w:val="single"/>
          </w:rPr>
          <w:t>S0270.pdf (state.ri.us)</w:t>
        </w:r>
      </w:hyperlink>
    </w:p>
    <w:p w:rsidR="002410D0" w:rsidRDefault="002410D0" w:rsidP="002410D0">
      <w:pPr>
        <w:spacing w:after="0" w:line="240" w:lineRule="auto"/>
      </w:pPr>
    </w:p>
    <w:p w:rsidR="002410D0" w:rsidRDefault="002410D0" w:rsidP="002410D0">
      <w:pPr>
        <w:spacing w:after="0" w:line="240" w:lineRule="auto"/>
      </w:pPr>
      <w:r w:rsidRPr="002410D0">
        <w:rPr>
          <w:rFonts w:ascii="Times New Roman" w:eastAsia="Times New Roman" w:hAnsi="Times New Roman" w:cs="Times New Roman"/>
          <w:color w:val="000000"/>
          <w:sz w:val="27"/>
          <w:szCs w:val="27"/>
        </w:rPr>
        <w:t>Senate Bill No. </w:t>
      </w:r>
      <w:r w:rsidRPr="002410D0">
        <w:rPr>
          <w:rFonts w:ascii="Times New Roman" w:eastAsia="Times New Roman" w:hAnsi="Times New Roman" w:cs="Times New Roman"/>
          <w:color w:val="0000FF"/>
          <w:sz w:val="27"/>
          <w:szCs w:val="27"/>
          <w:u w:val="single"/>
        </w:rPr>
        <w:t>272</w:t>
      </w:r>
      <w:r>
        <w:rPr>
          <w:rFonts w:ascii="Times New Roman" w:eastAsia="Times New Roman" w:hAnsi="Times New Roman" w:cs="Times New Roman"/>
          <w:color w:val="0000FF"/>
          <w:sz w:val="27"/>
          <w:szCs w:val="27"/>
        </w:rPr>
        <w:t xml:space="preserve">  </w:t>
      </w:r>
      <w:r w:rsidRPr="002410D0">
        <w:rPr>
          <w:rFonts w:ascii="Times New Roman" w:eastAsia="Times New Roman" w:hAnsi="Times New Roman" w:cs="Times New Roman"/>
          <w:color w:val="000000"/>
          <w:sz w:val="27"/>
          <w:szCs w:val="27"/>
        </w:rPr>
        <w:t xml:space="preserve">Goldin, Goodwin, Murray, Coyne, </w:t>
      </w:r>
      <w:proofErr w:type="spellStart"/>
      <w:r w:rsidRPr="002410D0">
        <w:rPr>
          <w:rFonts w:ascii="Times New Roman" w:eastAsia="Times New Roman" w:hAnsi="Times New Roman" w:cs="Times New Roman"/>
          <w:color w:val="000000"/>
          <w:sz w:val="27"/>
          <w:szCs w:val="27"/>
        </w:rPr>
        <w:t>Valverde</w:t>
      </w:r>
      <w:proofErr w:type="spellEnd"/>
      <w:r w:rsidRPr="002410D0">
        <w:rPr>
          <w:rFonts w:ascii="Times New Roman" w:eastAsia="Times New Roman" w:hAnsi="Times New Roman" w:cs="Times New Roman"/>
          <w:color w:val="000000"/>
          <w:sz w:val="27"/>
          <w:szCs w:val="27"/>
        </w:rPr>
        <w:t xml:space="preserve">, Mendes, </w:t>
      </w:r>
      <w:proofErr w:type="spellStart"/>
      <w:r w:rsidRPr="002410D0">
        <w:rPr>
          <w:rFonts w:ascii="Times New Roman" w:eastAsia="Times New Roman" w:hAnsi="Times New Roman" w:cs="Times New Roman"/>
          <w:color w:val="000000"/>
          <w:sz w:val="27"/>
          <w:szCs w:val="27"/>
        </w:rPr>
        <w:t>DiMario</w:t>
      </w:r>
      <w:proofErr w:type="spellEnd"/>
      <w:r w:rsidRPr="002410D0">
        <w:rPr>
          <w:rFonts w:ascii="Times New Roman" w:eastAsia="Times New Roman" w:hAnsi="Times New Roman" w:cs="Times New Roman"/>
          <w:color w:val="000000"/>
          <w:sz w:val="27"/>
          <w:szCs w:val="27"/>
        </w:rPr>
        <w:t>, Mack, Miller, Quezada</w:t>
      </w:r>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LABOR AND LABOR RELATIONS -- FAIR EMPLOYMENT PRACTICES ACT (Changes the definition of employee and employer for purposes of the fair employment practices act, while expanding personal liability for violations.)</w:t>
      </w:r>
      <w:r>
        <w:rPr>
          <w:rFonts w:ascii="Times New Roman" w:eastAsia="Times New Roman" w:hAnsi="Times New Roman" w:cs="Times New Roman"/>
          <w:color w:val="000000"/>
          <w:sz w:val="27"/>
          <w:szCs w:val="27"/>
        </w:rPr>
        <w:t xml:space="preserve">  </w:t>
      </w:r>
      <w:hyperlink r:id="rId27" w:history="1">
        <w:r w:rsidRPr="002410D0">
          <w:rPr>
            <w:color w:val="0000FF"/>
            <w:u w:val="single"/>
          </w:rPr>
          <w:t>S0272.pdf (state.ri.us)</w:t>
        </w:r>
      </w:hyperlink>
    </w:p>
    <w:p w:rsidR="002410D0" w:rsidRDefault="002410D0" w:rsidP="002410D0">
      <w:pPr>
        <w:spacing w:after="0" w:line="240" w:lineRule="auto"/>
      </w:pPr>
    </w:p>
    <w:p w:rsidR="002410D0" w:rsidRDefault="002410D0" w:rsidP="002410D0">
      <w:pPr>
        <w:spacing w:after="0" w:line="240" w:lineRule="auto"/>
      </w:pPr>
      <w:r w:rsidRPr="002410D0">
        <w:rPr>
          <w:rFonts w:ascii="Times New Roman" w:eastAsia="Times New Roman" w:hAnsi="Times New Roman" w:cs="Times New Roman"/>
          <w:color w:val="000000"/>
          <w:sz w:val="27"/>
          <w:szCs w:val="27"/>
        </w:rPr>
        <w:t>Senate Bill No. </w:t>
      </w:r>
      <w:hyperlink r:id="rId28" w:history="1">
        <w:r w:rsidRPr="002410D0">
          <w:rPr>
            <w:rFonts w:ascii="Times New Roman" w:eastAsia="Times New Roman" w:hAnsi="Times New Roman" w:cs="Times New Roman"/>
            <w:color w:val="0000FF"/>
            <w:sz w:val="27"/>
            <w:szCs w:val="27"/>
            <w:u w:val="single"/>
          </w:rPr>
          <w:t>279</w:t>
        </w:r>
      </w:hyperlink>
      <w:r>
        <w:rPr>
          <w:rFonts w:ascii="Times New Roman" w:eastAsia="Times New Roman" w:hAnsi="Times New Roman" w:cs="Times New Roman"/>
          <w:sz w:val="24"/>
          <w:szCs w:val="24"/>
        </w:rPr>
        <w:t xml:space="preserve">  </w:t>
      </w:r>
      <w:r w:rsidRPr="002410D0">
        <w:rPr>
          <w:rFonts w:ascii="Times New Roman" w:eastAsia="Times New Roman" w:hAnsi="Times New Roman" w:cs="Times New Roman"/>
          <w:color w:val="000000"/>
          <w:sz w:val="27"/>
          <w:szCs w:val="27"/>
        </w:rPr>
        <w:t xml:space="preserve">Quezada, Picard, </w:t>
      </w:r>
      <w:proofErr w:type="spellStart"/>
      <w:r w:rsidRPr="002410D0">
        <w:rPr>
          <w:rFonts w:ascii="Times New Roman" w:eastAsia="Times New Roman" w:hAnsi="Times New Roman" w:cs="Times New Roman"/>
          <w:color w:val="000000"/>
          <w:sz w:val="27"/>
          <w:szCs w:val="27"/>
        </w:rPr>
        <w:t>Calkin</w:t>
      </w:r>
      <w:proofErr w:type="spellEnd"/>
      <w:r w:rsidRPr="002410D0">
        <w:rPr>
          <w:rFonts w:ascii="Times New Roman" w:eastAsia="Times New Roman" w:hAnsi="Times New Roman" w:cs="Times New Roman"/>
          <w:color w:val="000000"/>
          <w:sz w:val="27"/>
          <w:szCs w:val="27"/>
        </w:rPr>
        <w:t>, Cano</w:t>
      </w:r>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COMMERCIAL LAW--GENERAL REGULATORY PROVISIONS -- FILING OF ASSUMED NAME (Requires a person or persons who transact business under a trade name to register with a municipality, provides more extensive information when filing and to notify the municipality when the trade name is changed or discontinued.)</w:t>
      </w:r>
      <w:r>
        <w:rPr>
          <w:rFonts w:ascii="Times New Roman" w:eastAsia="Times New Roman" w:hAnsi="Times New Roman" w:cs="Times New Roman"/>
          <w:color w:val="000000"/>
          <w:sz w:val="27"/>
          <w:szCs w:val="27"/>
        </w:rPr>
        <w:t xml:space="preserve">  </w:t>
      </w:r>
      <w:hyperlink r:id="rId29" w:history="1">
        <w:r w:rsidRPr="002410D0">
          <w:rPr>
            <w:color w:val="0000FF"/>
            <w:u w:val="single"/>
          </w:rPr>
          <w:t>S0279.pdf (state.ri.us)</w:t>
        </w:r>
      </w:hyperlink>
    </w:p>
    <w:p w:rsidR="002811DB" w:rsidRDefault="002811DB" w:rsidP="002410D0">
      <w:pPr>
        <w:spacing w:after="0" w:line="240" w:lineRule="auto"/>
        <w:rPr>
          <w:rFonts w:ascii="Times New Roman" w:eastAsia="Times New Roman" w:hAnsi="Times New Roman" w:cs="Times New Roman"/>
          <w:color w:val="000000"/>
          <w:sz w:val="27"/>
          <w:szCs w:val="27"/>
        </w:rPr>
      </w:pPr>
    </w:p>
    <w:p w:rsidR="002410D0" w:rsidRDefault="002410D0" w:rsidP="002410D0">
      <w:pPr>
        <w:spacing w:after="0" w:line="240" w:lineRule="auto"/>
      </w:pPr>
      <w:bookmarkStart w:id="0" w:name="_GoBack"/>
      <w:bookmarkEnd w:id="0"/>
      <w:r w:rsidRPr="002410D0">
        <w:rPr>
          <w:rFonts w:ascii="Times New Roman" w:eastAsia="Times New Roman" w:hAnsi="Times New Roman" w:cs="Times New Roman"/>
          <w:color w:val="000000"/>
          <w:sz w:val="27"/>
          <w:szCs w:val="27"/>
        </w:rPr>
        <w:t>Senate Bill No. </w:t>
      </w:r>
      <w:hyperlink r:id="rId30" w:history="1">
        <w:r w:rsidRPr="002410D0">
          <w:rPr>
            <w:rFonts w:ascii="Times New Roman" w:eastAsia="Times New Roman" w:hAnsi="Times New Roman" w:cs="Times New Roman"/>
            <w:color w:val="0000FF"/>
            <w:sz w:val="27"/>
            <w:szCs w:val="27"/>
            <w:u w:val="single"/>
          </w:rPr>
          <w:t>294</w:t>
        </w:r>
      </w:hyperlink>
      <w:r>
        <w:rPr>
          <w:rFonts w:ascii="Times New Roman" w:eastAsia="Times New Roman" w:hAnsi="Times New Roman" w:cs="Times New Roman"/>
          <w:sz w:val="24"/>
          <w:szCs w:val="24"/>
        </w:rPr>
        <w:t xml:space="preserve">  </w:t>
      </w:r>
      <w:r w:rsidRPr="002410D0">
        <w:rPr>
          <w:rFonts w:ascii="Times New Roman" w:eastAsia="Times New Roman" w:hAnsi="Times New Roman" w:cs="Times New Roman"/>
          <w:color w:val="000000"/>
          <w:sz w:val="27"/>
          <w:szCs w:val="27"/>
        </w:rPr>
        <w:t xml:space="preserve">Ciccone, McCaffrey, </w:t>
      </w:r>
      <w:proofErr w:type="spellStart"/>
      <w:r w:rsidRPr="002410D0">
        <w:rPr>
          <w:rFonts w:ascii="Times New Roman" w:eastAsia="Times New Roman" w:hAnsi="Times New Roman" w:cs="Times New Roman"/>
          <w:color w:val="000000"/>
          <w:sz w:val="27"/>
          <w:szCs w:val="27"/>
        </w:rPr>
        <w:t>Ruggerio</w:t>
      </w:r>
      <w:proofErr w:type="spellEnd"/>
      <w:r w:rsidRPr="002410D0">
        <w:rPr>
          <w:rFonts w:ascii="Times New Roman" w:eastAsia="Times New Roman" w:hAnsi="Times New Roman" w:cs="Times New Roman"/>
          <w:color w:val="000000"/>
          <w:sz w:val="27"/>
          <w:szCs w:val="27"/>
        </w:rPr>
        <w:t>, Goodwin</w:t>
      </w:r>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TAXATION -- TAX AMNESTY (Creates a ninety (90) day tax amnesty program in the state fiscal year 2021-2022)</w:t>
      </w:r>
      <w:r>
        <w:rPr>
          <w:rFonts w:ascii="Times New Roman" w:eastAsia="Times New Roman" w:hAnsi="Times New Roman" w:cs="Times New Roman"/>
          <w:color w:val="000000"/>
          <w:sz w:val="27"/>
          <w:szCs w:val="27"/>
        </w:rPr>
        <w:t xml:space="preserve">  </w:t>
      </w:r>
      <w:hyperlink r:id="rId31" w:history="1">
        <w:r w:rsidRPr="002410D0">
          <w:rPr>
            <w:color w:val="0000FF"/>
            <w:u w:val="single"/>
          </w:rPr>
          <w:t>S0294.pdf (state.ri.us)</w:t>
        </w:r>
      </w:hyperlink>
    </w:p>
    <w:p w:rsidR="002410D0" w:rsidRDefault="002410D0" w:rsidP="002410D0">
      <w:pPr>
        <w:spacing w:after="0" w:line="240" w:lineRule="auto"/>
      </w:pPr>
    </w:p>
    <w:p w:rsidR="002410D0" w:rsidRDefault="002410D0" w:rsidP="002410D0">
      <w:pPr>
        <w:spacing w:after="0" w:line="240" w:lineRule="auto"/>
      </w:pPr>
      <w:r w:rsidRPr="002410D0">
        <w:rPr>
          <w:rFonts w:ascii="Times New Roman" w:eastAsia="Times New Roman" w:hAnsi="Times New Roman" w:cs="Times New Roman"/>
          <w:color w:val="000000"/>
          <w:sz w:val="27"/>
          <w:szCs w:val="27"/>
        </w:rPr>
        <w:lastRenderedPageBreak/>
        <w:t>Senate Bill No. </w:t>
      </w:r>
      <w:hyperlink r:id="rId32" w:history="1">
        <w:r w:rsidRPr="002410D0">
          <w:rPr>
            <w:rFonts w:ascii="Times New Roman" w:eastAsia="Times New Roman" w:hAnsi="Times New Roman" w:cs="Times New Roman"/>
            <w:color w:val="0000FF"/>
            <w:sz w:val="27"/>
            <w:szCs w:val="27"/>
            <w:u w:val="single"/>
          </w:rPr>
          <w:t>321</w:t>
        </w:r>
      </w:hyperlink>
      <w:r>
        <w:rPr>
          <w:rFonts w:ascii="Times New Roman" w:eastAsia="Times New Roman" w:hAnsi="Times New Roman" w:cs="Times New Roman"/>
          <w:sz w:val="24"/>
          <w:szCs w:val="24"/>
        </w:rPr>
        <w:t xml:space="preserve">  </w:t>
      </w:r>
      <w:proofErr w:type="spellStart"/>
      <w:r w:rsidRPr="002410D0">
        <w:rPr>
          <w:rFonts w:ascii="Times New Roman" w:eastAsia="Times New Roman" w:hAnsi="Times New Roman" w:cs="Times New Roman"/>
          <w:color w:val="000000"/>
          <w:sz w:val="27"/>
          <w:szCs w:val="27"/>
        </w:rPr>
        <w:t>Euer</w:t>
      </w:r>
      <w:proofErr w:type="spellEnd"/>
      <w:r w:rsidRPr="002410D0">
        <w:rPr>
          <w:rFonts w:ascii="Times New Roman" w:eastAsia="Times New Roman" w:hAnsi="Times New Roman" w:cs="Times New Roman"/>
          <w:color w:val="000000"/>
          <w:sz w:val="27"/>
          <w:szCs w:val="27"/>
        </w:rPr>
        <w:t xml:space="preserve">, Cano, Murray, </w:t>
      </w:r>
      <w:proofErr w:type="spellStart"/>
      <w:r w:rsidRPr="002410D0">
        <w:rPr>
          <w:rFonts w:ascii="Times New Roman" w:eastAsia="Times New Roman" w:hAnsi="Times New Roman" w:cs="Times New Roman"/>
          <w:color w:val="000000"/>
          <w:sz w:val="27"/>
          <w:szCs w:val="27"/>
        </w:rPr>
        <w:t>DiMario</w:t>
      </w:r>
      <w:proofErr w:type="spellEnd"/>
      <w:r w:rsidRPr="002410D0">
        <w:rPr>
          <w:rFonts w:ascii="Times New Roman" w:eastAsia="Times New Roman" w:hAnsi="Times New Roman" w:cs="Times New Roman"/>
          <w:color w:val="000000"/>
          <w:sz w:val="27"/>
          <w:szCs w:val="27"/>
        </w:rPr>
        <w:t xml:space="preserve">, </w:t>
      </w:r>
      <w:proofErr w:type="spellStart"/>
      <w:r w:rsidRPr="002410D0">
        <w:rPr>
          <w:rFonts w:ascii="Times New Roman" w:eastAsia="Times New Roman" w:hAnsi="Times New Roman" w:cs="Times New Roman"/>
          <w:color w:val="000000"/>
          <w:sz w:val="27"/>
          <w:szCs w:val="27"/>
        </w:rPr>
        <w:t>Valverde</w:t>
      </w:r>
      <w:proofErr w:type="spellEnd"/>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WATERS AND NAVIGATION -- STATE AFFAIRS AND GOVERNMENT -- HEALTH AND SAFETY (Updates and modernize the Department of Environmental Management’s ability to enforce environmental laws, and more specifically modifies practices regarding a Notice of Violation.)</w:t>
      </w:r>
      <w:r>
        <w:rPr>
          <w:rFonts w:ascii="Times New Roman" w:eastAsia="Times New Roman" w:hAnsi="Times New Roman" w:cs="Times New Roman"/>
          <w:color w:val="000000"/>
          <w:sz w:val="27"/>
          <w:szCs w:val="27"/>
        </w:rPr>
        <w:t xml:space="preserve">  </w:t>
      </w:r>
      <w:hyperlink r:id="rId33" w:history="1">
        <w:r w:rsidRPr="002410D0">
          <w:rPr>
            <w:color w:val="0000FF"/>
            <w:u w:val="single"/>
          </w:rPr>
          <w:t>S0321.pdf (state.ri.us)</w:t>
        </w:r>
      </w:hyperlink>
    </w:p>
    <w:p w:rsidR="002410D0" w:rsidRDefault="002410D0" w:rsidP="002410D0">
      <w:pPr>
        <w:spacing w:after="0" w:line="240" w:lineRule="auto"/>
      </w:pPr>
    </w:p>
    <w:p w:rsidR="002410D0" w:rsidRPr="002410D0" w:rsidRDefault="002410D0" w:rsidP="002410D0">
      <w:pPr>
        <w:spacing w:after="0" w:line="240" w:lineRule="auto"/>
        <w:rPr>
          <w:rFonts w:ascii="Times New Roman" w:eastAsia="Times New Roman" w:hAnsi="Times New Roman" w:cs="Times New Roman"/>
          <w:sz w:val="24"/>
          <w:szCs w:val="24"/>
        </w:rPr>
      </w:pPr>
    </w:p>
    <w:p w:rsidR="002410D0" w:rsidRPr="002410D0" w:rsidRDefault="002410D0" w:rsidP="002410D0">
      <w:pPr>
        <w:spacing w:after="0" w:line="240" w:lineRule="auto"/>
        <w:rPr>
          <w:rFonts w:ascii="Times New Roman" w:eastAsia="Times New Roman" w:hAnsi="Times New Roman" w:cs="Times New Roman"/>
          <w:sz w:val="24"/>
          <w:szCs w:val="24"/>
        </w:rPr>
      </w:pPr>
    </w:p>
    <w:p w:rsidR="002410D0" w:rsidRPr="002410D0" w:rsidRDefault="002410D0" w:rsidP="002410D0">
      <w:pPr>
        <w:spacing w:after="0" w:line="240" w:lineRule="auto"/>
        <w:rPr>
          <w:rFonts w:ascii="Times New Roman" w:eastAsia="Times New Roman" w:hAnsi="Times New Roman" w:cs="Times New Roman"/>
          <w:sz w:val="24"/>
          <w:szCs w:val="24"/>
        </w:rPr>
      </w:pPr>
    </w:p>
    <w:p w:rsidR="002410D0" w:rsidRPr="002410D0" w:rsidRDefault="002410D0" w:rsidP="002410D0">
      <w:pPr>
        <w:spacing w:after="0" w:line="240" w:lineRule="auto"/>
        <w:rPr>
          <w:rFonts w:ascii="Times New Roman" w:eastAsia="Times New Roman" w:hAnsi="Times New Roman" w:cs="Times New Roman"/>
          <w:sz w:val="24"/>
          <w:szCs w:val="24"/>
        </w:rPr>
      </w:pPr>
    </w:p>
    <w:p w:rsidR="002410D0" w:rsidRPr="002410D0" w:rsidRDefault="002410D0" w:rsidP="002410D0">
      <w:pPr>
        <w:spacing w:after="0" w:line="240" w:lineRule="auto"/>
        <w:rPr>
          <w:rFonts w:ascii="Times New Roman" w:eastAsia="Times New Roman" w:hAnsi="Times New Roman" w:cs="Times New Roman"/>
          <w:sz w:val="24"/>
          <w:szCs w:val="24"/>
        </w:rPr>
      </w:pPr>
    </w:p>
    <w:p w:rsidR="00413E40" w:rsidRPr="00413E40" w:rsidRDefault="00413E40" w:rsidP="00413E40">
      <w:pPr>
        <w:spacing w:after="0" w:line="240" w:lineRule="auto"/>
        <w:rPr>
          <w:rFonts w:ascii="Times New Roman" w:eastAsia="Times New Roman" w:hAnsi="Times New Roman" w:cs="Times New Roman"/>
          <w:sz w:val="24"/>
          <w:szCs w:val="24"/>
        </w:rPr>
      </w:pPr>
    </w:p>
    <w:p w:rsidR="00413E40" w:rsidRPr="00413E40" w:rsidRDefault="00413E40" w:rsidP="00413E40">
      <w:pPr>
        <w:spacing w:after="0" w:line="240" w:lineRule="auto"/>
        <w:rPr>
          <w:rFonts w:ascii="Times New Roman" w:eastAsia="Times New Roman" w:hAnsi="Times New Roman" w:cs="Times New Roman"/>
          <w:sz w:val="24"/>
          <w:szCs w:val="24"/>
        </w:rPr>
      </w:pPr>
    </w:p>
    <w:p w:rsidR="00413E40" w:rsidRPr="00413E40" w:rsidRDefault="00413E40" w:rsidP="00413E40">
      <w:pPr>
        <w:spacing w:after="0" w:line="240" w:lineRule="auto"/>
        <w:rPr>
          <w:rFonts w:ascii="Times New Roman" w:eastAsia="Times New Roman" w:hAnsi="Times New Roman" w:cs="Times New Roman"/>
          <w:sz w:val="24"/>
          <w:szCs w:val="24"/>
        </w:rPr>
      </w:pPr>
    </w:p>
    <w:p w:rsidR="00413E40" w:rsidRPr="00413E40" w:rsidRDefault="00413E40" w:rsidP="00413E40">
      <w:pPr>
        <w:spacing w:after="0" w:line="240" w:lineRule="auto"/>
        <w:rPr>
          <w:rFonts w:ascii="Times New Roman" w:eastAsia="Times New Roman" w:hAnsi="Times New Roman" w:cs="Times New Roman"/>
          <w:sz w:val="24"/>
          <w:szCs w:val="24"/>
        </w:rPr>
      </w:pPr>
    </w:p>
    <w:p w:rsidR="00C2715E" w:rsidRDefault="00C2715E" w:rsidP="00C2715E">
      <w:pPr>
        <w:spacing w:after="0" w:line="240" w:lineRule="auto"/>
      </w:pPr>
    </w:p>
    <w:p w:rsidR="00C2715E" w:rsidRPr="00C2715E" w:rsidRDefault="00C2715E" w:rsidP="00C2715E">
      <w:pPr>
        <w:spacing w:after="0" w:line="240" w:lineRule="auto"/>
        <w:rPr>
          <w:rFonts w:ascii="Times New Roman" w:eastAsia="Times New Roman" w:hAnsi="Times New Roman" w:cs="Times New Roman"/>
          <w:sz w:val="24"/>
          <w:szCs w:val="24"/>
        </w:rPr>
      </w:pPr>
    </w:p>
    <w:p w:rsidR="00C2715E" w:rsidRPr="00C2715E" w:rsidRDefault="00C2715E" w:rsidP="00C2715E">
      <w:pPr>
        <w:spacing w:after="0" w:line="240" w:lineRule="auto"/>
        <w:rPr>
          <w:rFonts w:ascii="Times New Roman" w:eastAsia="Times New Roman" w:hAnsi="Times New Roman" w:cs="Times New Roman"/>
          <w:sz w:val="24"/>
          <w:szCs w:val="24"/>
        </w:rPr>
      </w:pPr>
    </w:p>
    <w:p w:rsidR="00C2715E" w:rsidRPr="00C2715E" w:rsidRDefault="00C2715E" w:rsidP="00C2715E">
      <w:pPr>
        <w:spacing w:after="0" w:line="240" w:lineRule="auto"/>
        <w:rPr>
          <w:rFonts w:ascii="Times New Roman" w:eastAsia="Times New Roman" w:hAnsi="Times New Roman" w:cs="Times New Roman"/>
          <w:sz w:val="24"/>
          <w:szCs w:val="24"/>
        </w:rPr>
      </w:pPr>
    </w:p>
    <w:p w:rsidR="00C2715E" w:rsidRPr="00C2715E" w:rsidRDefault="00C2715E" w:rsidP="00C2715E">
      <w:pPr>
        <w:spacing w:after="0" w:line="240" w:lineRule="auto"/>
        <w:rPr>
          <w:rFonts w:ascii="Times New Roman" w:eastAsia="Times New Roman" w:hAnsi="Times New Roman" w:cs="Times New Roman"/>
          <w:sz w:val="24"/>
          <w:szCs w:val="24"/>
        </w:rPr>
      </w:pPr>
    </w:p>
    <w:p w:rsidR="00C2715E" w:rsidRPr="00F511B5" w:rsidRDefault="00C2715E" w:rsidP="00F511B5">
      <w:pPr>
        <w:spacing w:after="0" w:line="240" w:lineRule="auto"/>
        <w:rPr>
          <w:rFonts w:ascii="Times New Roman" w:eastAsia="Times New Roman" w:hAnsi="Times New Roman" w:cs="Times New Roman"/>
          <w:sz w:val="24"/>
          <w:szCs w:val="24"/>
        </w:rPr>
      </w:pPr>
    </w:p>
    <w:p w:rsidR="00F511B5" w:rsidRPr="00F511B5" w:rsidRDefault="00F511B5" w:rsidP="00F511B5">
      <w:pPr>
        <w:spacing w:after="0" w:line="240" w:lineRule="auto"/>
        <w:rPr>
          <w:rFonts w:ascii="Times New Roman" w:eastAsia="Times New Roman" w:hAnsi="Times New Roman" w:cs="Times New Roman"/>
          <w:sz w:val="24"/>
          <w:szCs w:val="24"/>
        </w:rPr>
      </w:pPr>
    </w:p>
    <w:p w:rsidR="00F511B5" w:rsidRPr="00F511B5" w:rsidRDefault="00F511B5" w:rsidP="00F511B5">
      <w:pPr>
        <w:spacing w:after="0" w:line="240" w:lineRule="auto"/>
        <w:rPr>
          <w:rFonts w:ascii="Times New Roman" w:eastAsia="Times New Roman" w:hAnsi="Times New Roman" w:cs="Times New Roman"/>
          <w:color w:val="000000"/>
          <w:sz w:val="27"/>
          <w:szCs w:val="27"/>
        </w:rPr>
      </w:pPr>
    </w:p>
    <w:p w:rsidR="00F511B5" w:rsidRPr="00F511B5" w:rsidRDefault="00F511B5" w:rsidP="00F511B5">
      <w:pPr>
        <w:spacing w:after="0" w:line="240" w:lineRule="auto"/>
        <w:rPr>
          <w:rFonts w:ascii="Times New Roman" w:eastAsia="Times New Roman" w:hAnsi="Times New Roman" w:cs="Times New Roman"/>
          <w:sz w:val="24"/>
          <w:szCs w:val="24"/>
        </w:rPr>
      </w:pPr>
    </w:p>
    <w:p w:rsidR="00F511B5" w:rsidRPr="00F511B5" w:rsidRDefault="00F511B5" w:rsidP="00F511B5">
      <w:pPr>
        <w:spacing w:after="0" w:line="240" w:lineRule="auto"/>
        <w:rPr>
          <w:rFonts w:ascii="Times New Roman" w:eastAsia="Times New Roman" w:hAnsi="Times New Roman" w:cs="Times New Roman"/>
          <w:sz w:val="24"/>
          <w:szCs w:val="24"/>
        </w:rPr>
      </w:pPr>
    </w:p>
    <w:p w:rsidR="00F511B5" w:rsidRPr="00F511B5" w:rsidRDefault="00F511B5" w:rsidP="00F511B5">
      <w:pPr>
        <w:spacing w:after="0" w:line="240" w:lineRule="auto"/>
        <w:rPr>
          <w:rFonts w:ascii="Times New Roman" w:eastAsia="Times New Roman" w:hAnsi="Times New Roman" w:cs="Times New Roman"/>
          <w:sz w:val="24"/>
          <w:szCs w:val="24"/>
        </w:rPr>
      </w:pPr>
    </w:p>
    <w:p w:rsidR="00F1278E" w:rsidRPr="00F1278E" w:rsidRDefault="00F1278E" w:rsidP="00F1278E">
      <w:pPr>
        <w:spacing w:after="0" w:line="240" w:lineRule="auto"/>
        <w:rPr>
          <w:rFonts w:ascii="Times New Roman" w:eastAsia="Times New Roman" w:hAnsi="Times New Roman" w:cs="Times New Roman"/>
          <w:sz w:val="24"/>
          <w:szCs w:val="24"/>
        </w:rPr>
      </w:pPr>
    </w:p>
    <w:p w:rsidR="00F1278E" w:rsidRPr="00F1278E" w:rsidRDefault="00F1278E" w:rsidP="00F1278E">
      <w:pPr>
        <w:spacing w:after="0" w:line="240" w:lineRule="auto"/>
        <w:rPr>
          <w:rFonts w:ascii="Times New Roman" w:eastAsia="Times New Roman" w:hAnsi="Times New Roman" w:cs="Times New Roman"/>
          <w:sz w:val="24"/>
          <w:szCs w:val="24"/>
        </w:rPr>
      </w:pPr>
    </w:p>
    <w:p w:rsidR="00F1278E" w:rsidRPr="00F1278E" w:rsidRDefault="00F1278E" w:rsidP="00F1278E">
      <w:pPr>
        <w:spacing w:after="0" w:line="240" w:lineRule="auto"/>
        <w:rPr>
          <w:rFonts w:ascii="Times New Roman" w:eastAsia="Times New Roman" w:hAnsi="Times New Roman" w:cs="Times New Roman"/>
          <w:sz w:val="24"/>
          <w:szCs w:val="24"/>
        </w:rPr>
      </w:pPr>
    </w:p>
    <w:p w:rsidR="00F1278E" w:rsidRPr="00F1278E" w:rsidRDefault="00F1278E" w:rsidP="00F1278E">
      <w:pPr>
        <w:spacing w:after="0" w:line="240" w:lineRule="auto"/>
        <w:rPr>
          <w:rFonts w:ascii="Times New Roman" w:eastAsia="Times New Roman" w:hAnsi="Times New Roman" w:cs="Times New Roman"/>
          <w:sz w:val="24"/>
          <w:szCs w:val="24"/>
        </w:rPr>
      </w:pPr>
    </w:p>
    <w:p w:rsidR="00326E14" w:rsidRDefault="00326E14" w:rsidP="00326E14">
      <w:pPr>
        <w:spacing w:after="0" w:line="240" w:lineRule="auto"/>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D77142" w:rsidRPr="008C1DDF" w:rsidRDefault="00D77142" w:rsidP="00871C0E">
      <w:pPr>
        <w:spacing w:after="0" w:line="240" w:lineRule="auto"/>
        <w:rPr>
          <w:rFonts w:ascii="Times New Roman" w:eastAsia="Times New Roman" w:hAnsi="Times New Roman" w:cs="Times New Roman"/>
          <w:sz w:val="24"/>
          <w:szCs w:val="24"/>
        </w:rPr>
      </w:pPr>
    </w:p>
    <w:sectPr w:rsidR="00D77142" w:rsidRPr="008C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54477"/>
    <w:rsid w:val="0007790F"/>
    <w:rsid w:val="00096E83"/>
    <w:rsid w:val="000B22B7"/>
    <w:rsid w:val="000B2692"/>
    <w:rsid w:val="000D0740"/>
    <w:rsid w:val="000D29FA"/>
    <w:rsid w:val="000D2E04"/>
    <w:rsid w:val="000D6572"/>
    <w:rsid w:val="000E096F"/>
    <w:rsid w:val="000F2560"/>
    <w:rsid w:val="000F381E"/>
    <w:rsid w:val="000F679D"/>
    <w:rsid w:val="00100C20"/>
    <w:rsid w:val="0012154B"/>
    <w:rsid w:val="00142CCC"/>
    <w:rsid w:val="00143BE1"/>
    <w:rsid w:val="001528B3"/>
    <w:rsid w:val="001609BC"/>
    <w:rsid w:val="00174B31"/>
    <w:rsid w:val="00183A86"/>
    <w:rsid w:val="00184C8A"/>
    <w:rsid w:val="001978CE"/>
    <w:rsid w:val="001B07D2"/>
    <w:rsid w:val="001B3827"/>
    <w:rsid w:val="001C58E9"/>
    <w:rsid w:val="001E4B55"/>
    <w:rsid w:val="001F71E6"/>
    <w:rsid w:val="0022419A"/>
    <w:rsid w:val="00226833"/>
    <w:rsid w:val="00232B49"/>
    <w:rsid w:val="00236523"/>
    <w:rsid w:val="002410D0"/>
    <w:rsid w:val="00242DB2"/>
    <w:rsid w:val="002811DB"/>
    <w:rsid w:val="002A24F5"/>
    <w:rsid w:val="002A2879"/>
    <w:rsid w:val="002A2C20"/>
    <w:rsid w:val="002C49D9"/>
    <w:rsid w:val="002E4CA6"/>
    <w:rsid w:val="002F7298"/>
    <w:rsid w:val="00307F8F"/>
    <w:rsid w:val="00310F2A"/>
    <w:rsid w:val="003117D3"/>
    <w:rsid w:val="00313D91"/>
    <w:rsid w:val="00324308"/>
    <w:rsid w:val="00326D9A"/>
    <w:rsid w:val="00326E14"/>
    <w:rsid w:val="00331D04"/>
    <w:rsid w:val="0033659F"/>
    <w:rsid w:val="003532C5"/>
    <w:rsid w:val="00361F39"/>
    <w:rsid w:val="00363915"/>
    <w:rsid w:val="00366AD4"/>
    <w:rsid w:val="003905F4"/>
    <w:rsid w:val="00392145"/>
    <w:rsid w:val="003A12B4"/>
    <w:rsid w:val="003D24DB"/>
    <w:rsid w:val="003D6FA1"/>
    <w:rsid w:val="003F0A5C"/>
    <w:rsid w:val="003F2BC6"/>
    <w:rsid w:val="003F3EF6"/>
    <w:rsid w:val="004037ED"/>
    <w:rsid w:val="00413E40"/>
    <w:rsid w:val="00442151"/>
    <w:rsid w:val="004548F0"/>
    <w:rsid w:val="00461A04"/>
    <w:rsid w:val="00463945"/>
    <w:rsid w:val="004654B0"/>
    <w:rsid w:val="0047223D"/>
    <w:rsid w:val="00475AFA"/>
    <w:rsid w:val="00481FB5"/>
    <w:rsid w:val="004843C7"/>
    <w:rsid w:val="004851E4"/>
    <w:rsid w:val="00490E57"/>
    <w:rsid w:val="0049245F"/>
    <w:rsid w:val="004B1257"/>
    <w:rsid w:val="004D55DB"/>
    <w:rsid w:val="004E1A6E"/>
    <w:rsid w:val="004E1E80"/>
    <w:rsid w:val="004F147B"/>
    <w:rsid w:val="004F1E8C"/>
    <w:rsid w:val="004F599C"/>
    <w:rsid w:val="00500669"/>
    <w:rsid w:val="00502620"/>
    <w:rsid w:val="005120B6"/>
    <w:rsid w:val="00516228"/>
    <w:rsid w:val="0052123F"/>
    <w:rsid w:val="005309D2"/>
    <w:rsid w:val="005342F4"/>
    <w:rsid w:val="00537F39"/>
    <w:rsid w:val="00541786"/>
    <w:rsid w:val="0058374B"/>
    <w:rsid w:val="00592705"/>
    <w:rsid w:val="005C158D"/>
    <w:rsid w:val="005D0CD2"/>
    <w:rsid w:val="005D1734"/>
    <w:rsid w:val="005D33EA"/>
    <w:rsid w:val="005D51F0"/>
    <w:rsid w:val="005D79A9"/>
    <w:rsid w:val="005E22FE"/>
    <w:rsid w:val="006214C5"/>
    <w:rsid w:val="006611C7"/>
    <w:rsid w:val="00662936"/>
    <w:rsid w:val="006667ED"/>
    <w:rsid w:val="00670A93"/>
    <w:rsid w:val="00672EEA"/>
    <w:rsid w:val="00680A40"/>
    <w:rsid w:val="00697309"/>
    <w:rsid w:val="006B7E28"/>
    <w:rsid w:val="006D4026"/>
    <w:rsid w:val="006D5AD2"/>
    <w:rsid w:val="006D5EDD"/>
    <w:rsid w:val="006E0498"/>
    <w:rsid w:val="006E575E"/>
    <w:rsid w:val="006F6E12"/>
    <w:rsid w:val="00716F9A"/>
    <w:rsid w:val="00722F5E"/>
    <w:rsid w:val="00731DB7"/>
    <w:rsid w:val="00752DE2"/>
    <w:rsid w:val="00755E38"/>
    <w:rsid w:val="0076275F"/>
    <w:rsid w:val="007A27CC"/>
    <w:rsid w:val="007E02F4"/>
    <w:rsid w:val="007E429F"/>
    <w:rsid w:val="007F3118"/>
    <w:rsid w:val="007F6818"/>
    <w:rsid w:val="008110B7"/>
    <w:rsid w:val="0081708C"/>
    <w:rsid w:val="008256E6"/>
    <w:rsid w:val="0082781A"/>
    <w:rsid w:val="00835809"/>
    <w:rsid w:val="00840B95"/>
    <w:rsid w:val="00844121"/>
    <w:rsid w:val="00862BB2"/>
    <w:rsid w:val="0086360F"/>
    <w:rsid w:val="00871B07"/>
    <w:rsid w:val="00871C0E"/>
    <w:rsid w:val="00881963"/>
    <w:rsid w:val="00882E93"/>
    <w:rsid w:val="008842C7"/>
    <w:rsid w:val="00891FE6"/>
    <w:rsid w:val="008A781F"/>
    <w:rsid w:val="008C1DDF"/>
    <w:rsid w:val="008D0487"/>
    <w:rsid w:val="008D29EA"/>
    <w:rsid w:val="008D73E4"/>
    <w:rsid w:val="008E628E"/>
    <w:rsid w:val="008F4D08"/>
    <w:rsid w:val="0091294A"/>
    <w:rsid w:val="00916892"/>
    <w:rsid w:val="00920BA7"/>
    <w:rsid w:val="00924AAD"/>
    <w:rsid w:val="009279D9"/>
    <w:rsid w:val="009346A5"/>
    <w:rsid w:val="00940D16"/>
    <w:rsid w:val="00954B5A"/>
    <w:rsid w:val="0096305A"/>
    <w:rsid w:val="00965E66"/>
    <w:rsid w:val="009945F3"/>
    <w:rsid w:val="009A21D9"/>
    <w:rsid w:val="009B268A"/>
    <w:rsid w:val="009D1051"/>
    <w:rsid w:val="009E2CDE"/>
    <w:rsid w:val="009E457A"/>
    <w:rsid w:val="009E715A"/>
    <w:rsid w:val="009F1745"/>
    <w:rsid w:val="009F5655"/>
    <w:rsid w:val="009F6AAE"/>
    <w:rsid w:val="00A12107"/>
    <w:rsid w:val="00A230B3"/>
    <w:rsid w:val="00A34895"/>
    <w:rsid w:val="00A3517A"/>
    <w:rsid w:val="00A40DEF"/>
    <w:rsid w:val="00A56951"/>
    <w:rsid w:val="00A658D6"/>
    <w:rsid w:val="00A9356A"/>
    <w:rsid w:val="00AA364F"/>
    <w:rsid w:val="00AA762E"/>
    <w:rsid w:val="00AB0A93"/>
    <w:rsid w:val="00AB0B67"/>
    <w:rsid w:val="00AC1BEE"/>
    <w:rsid w:val="00AC4DB3"/>
    <w:rsid w:val="00AC4F6F"/>
    <w:rsid w:val="00AC621C"/>
    <w:rsid w:val="00AD3C12"/>
    <w:rsid w:val="00AE4534"/>
    <w:rsid w:val="00AF3841"/>
    <w:rsid w:val="00AF50B9"/>
    <w:rsid w:val="00B31120"/>
    <w:rsid w:val="00B357F6"/>
    <w:rsid w:val="00B57D2C"/>
    <w:rsid w:val="00B63995"/>
    <w:rsid w:val="00B6497E"/>
    <w:rsid w:val="00B64ACD"/>
    <w:rsid w:val="00B958AF"/>
    <w:rsid w:val="00BA6777"/>
    <w:rsid w:val="00BB5F4B"/>
    <w:rsid w:val="00BC5B79"/>
    <w:rsid w:val="00BC731B"/>
    <w:rsid w:val="00BE5104"/>
    <w:rsid w:val="00BF550C"/>
    <w:rsid w:val="00C16F56"/>
    <w:rsid w:val="00C2715E"/>
    <w:rsid w:val="00C4310F"/>
    <w:rsid w:val="00C62964"/>
    <w:rsid w:val="00C6455A"/>
    <w:rsid w:val="00C8393F"/>
    <w:rsid w:val="00C93432"/>
    <w:rsid w:val="00C96474"/>
    <w:rsid w:val="00CA3C29"/>
    <w:rsid w:val="00CE1A09"/>
    <w:rsid w:val="00CE44C3"/>
    <w:rsid w:val="00CE475B"/>
    <w:rsid w:val="00D12D9B"/>
    <w:rsid w:val="00D22202"/>
    <w:rsid w:val="00D32C6C"/>
    <w:rsid w:val="00D37C85"/>
    <w:rsid w:val="00D519DC"/>
    <w:rsid w:val="00D51E89"/>
    <w:rsid w:val="00D532A5"/>
    <w:rsid w:val="00D7506B"/>
    <w:rsid w:val="00D77142"/>
    <w:rsid w:val="00D823E3"/>
    <w:rsid w:val="00D86F1D"/>
    <w:rsid w:val="00D87BA8"/>
    <w:rsid w:val="00DC418C"/>
    <w:rsid w:val="00DD4B41"/>
    <w:rsid w:val="00DD5709"/>
    <w:rsid w:val="00E322F0"/>
    <w:rsid w:val="00E52113"/>
    <w:rsid w:val="00E549B1"/>
    <w:rsid w:val="00E67DDA"/>
    <w:rsid w:val="00E868C4"/>
    <w:rsid w:val="00E94D18"/>
    <w:rsid w:val="00E94FA7"/>
    <w:rsid w:val="00EA7E9C"/>
    <w:rsid w:val="00EC2F9A"/>
    <w:rsid w:val="00ED460A"/>
    <w:rsid w:val="00ED7249"/>
    <w:rsid w:val="00EE3044"/>
    <w:rsid w:val="00EF3751"/>
    <w:rsid w:val="00EF45E8"/>
    <w:rsid w:val="00F1278E"/>
    <w:rsid w:val="00F24ED0"/>
    <w:rsid w:val="00F3284C"/>
    <w:rsid w:val="00F36017"/>
    <w:rsid w:val="00F511B5"/>
    <w:rsid w:val="00F954B5"/>
    <w:rsid w:val="00FA1507"/>
    <w:rsid w:val="00FB0D89"/>
    <w:rsid w:val="00FB48EA"/>
    <w:rsid w:val="00FB7FB9"/>
    <w:rsid w:val="00FC2697"/>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LBHmn1akN0aJ3A8oTO_8ZrrkHo3ATJRAp4ByeeV8cWRUM1JIM1NRNElHRFNFN0dFTEFMODNHWjFVUy4u" TargetMode="External"/><Relationship Id="rId13" Type="http://schemas.openxmlformats.org/officeDocument/2006/relationships/hyperlink" Target="http://webserver.rilin.state.ri.us/BillText/BillText21/HouseText21/H5603.pdf" TargetMode="External"/><Relationship Id="rId18" Type="http://schemas.openxmlformats.org/officeDocument/2006/relationships/hyperlink" Target="http://webserver.rilin.state.ri.us/BillText/BillText21/SenateText21/S0230.pdf" TargetMode="External"/><Relationship Id="rId26" Type="http://schemas.openxmlformats.org/officeDocument/2006/relationships/hyperlink" Target="http://webserver.rilin.state.ri.us/BillText/BillText21/SenateText21/S0270.pdf" TargetMode="External"/><Relationship Id="rId3" Type="http://schemas.openxmlformats.org/officeDocument/2006/relationships/settings" Target="settings.xml"/><Relationship Id="rId21" Type="http://schemas.openxmlformats.org/officeDocument/2006/relationships/hyperlink" Target="http://webserver.rilin.state.ri.us/BillText/BillText21/SenateText21/S0262.pdf" TargetMode="External"/><Relationship Id="rId34" Type="http://schemas.openxmlformats.org/officeDocument/2006/relationships/fontTable" Target="fontTable.xml"/><Relationship Id="rId7" Type="http://schemas.openxmlformats.org/officeDocument/2006/relationships/hyperlink" Target="mailto:slegislation@rilegislature.gov" TargetMode="External"/><Relationship Id="rId12" Type="http://schemas.openxmlformats.org/officeDocument/2006/relationships/hyperlink" Target="mailto:HouseEnvironmentandNaturalResources@rilegislature.gov" TargetMode="External"/><Relationship Id="rId17" Type="http://schemas.openxmlformats.org/officeDocument/2006/relationships/hyperlink" Target="http://webserver.rilin.state.ri.us/BillText/BillText21/SenateText21/S0230.pdf" TargetMode="External"/><Relationship Id="rId25" Type="http://schemas.openxmlformats.org/officeDocument/2006/relationships/hyperlink" Target="http://webserver.rilin.state.ri.us/BillText/BillText21/SenateText21/S0270.pdf" TargetMode="External"/><Relationship Id="rId33" Type="http://schemas.openxmlformats.org/officeDocument/2006/relationships/hyperlink" Target="http://webserver.rilin.state.ri.us/BillText/BillText21/SenateText21/S0321.pdf" TargetMode="External"/><Relationship Id="rId2" Type="http://schemas.openxmlformats.org/officeDocument/2006/relationships/styles" Target="styles.xml"/><Relationship Id="rId16" Type="http://schemas.openxmlformats.org/officeDocument/2006/relationships/hyperlink" Target="http://webserver.rilin.state.ri.us/BillText/BillText21/HouseText21/H5619.pdf" TargetMode="External"/><Relationship Id="rId20" Type="http://schemas.openxmlformats.org/officeDocument/2006/relationships/hyperlink" Target="http://webserver.rilin.state.ri.us/BillText/BillText21/SenateText21/S0233.pdf" TargetMode="External"/><Relationship Id="rId29" Type="http://schemas.openxmlformats.org/officeDocument/2006/relationships/hyperlink" Target="http://webserver.rilin.state.ri.us/BillText/BillText21/SenateText21/S0279.pdf" TargetMode="External"/><Relationship Id="rId1" Type="http://schemas.openxmlformats.org/officeDocument/2006/relationships/numbering" Target="numbering.xml"/><Relationship Id="rId6" Type="http://schemas.openxmlformats.org/officeDocument/2006/relationships/hyperlink" Target="mailto:HouseLabor@rilegislature.gov" TargetMode="External"/><Relationship Id="rId11" Type="http://schemas.openxmlformats.org/officeDocument/2006/relationships/hyperlink" Target="mailto:HouseEnvironmentandNaturalResources@rilegislature.gov" TargetMode="External"/><Relationship Id="rId24" Type="http://schemas.openxmlformats.org/officeDocument/2006/relationships/hyperlink" Target="http://webserver.rilin.state.ri.us/BillText/BillText21/SenateText21/S0264.pdf" TargetMode="External"/><Relationship Id="rId32" Type="http://schemas.openxmlformats.org/officeDocument/2006/relationships/hyperlink" Target="http://webserver.rilin.state.ri.us/BillText/BillText21/SenateText21/S0321.pdf" TargetMode="External"/><Relationship Id="rId5" Type="http://schemas.openxmlformats.org/officeDocument/2006/relationships/hyperlink" Target="https://forms.office.com/Pages/ResponsePage.aspx?id=LBHmn1akN0aJ3A8oTO_8Zq4vTrvu365OmZKy2rmuPqVUNERPT1YxU0hIMTRYNEEzODlFMUM4OTZFTy4u" TargetMode="External"/><Relationship Id="rId15" Type="http://schemas.openxmlformats.org/officeDocument/2006/relationships/hyperlink" Target="http://webserver.rilin.state.ri.us/BillText/BillText21/HouseText21/H5619.pdf" TargetMode="External"/><Relationship Id="rId23" Type="http://schemas.openxmlformats.org/officeDocument/2006/relationships/hyperlink" Target="http://webserver.rilin.state.ri.us/BillText/BillText21/SenateText21/S0264.pdf" TargetMode="External"/><Relationship Id="rId28" Type="http://schemas.openxmlformats.org/officeDocument/2006/relationships/hyperlink" Target="http://webserver.rilin.state.ri.us/BillText/BillText21/SenateText21/S0279.pdf" TargetMode="External"/><Relationship Id="rId10" Type="http://schemas.openxmlformats.org/officeDocument/2006/relationships/hyperlink" Target="http://rilegislature.gov/CapTV/Pages/default.aspx" TargetMode="External"/><Relationship Id="rId19" Type="http://schemas.openxmlformats.org/officeDocument/2006/relationships/hyperlink" Target="http://webserver.rilin.state.ri.us/BillText/BillText21/SenateText21/S0233.pdf" TargetMode="External"/><Relationship Id="rId31" Type="http://schemas.openxmlformats.org/officeDocument/2006/relationships/hyperlink" Target="http://webserver.rilin.state.ri.us/BillText/BillText21/SenateText21/S029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SenateText21/S0078.pdf" TargetMode="External"/><Relationship Id="rId14" Type="http://schemas.openxmlformats.org/officeDocument/2006/relationships/hyperlink" Target="http://webserver.rilin.state.ri.us/BillText/BillText21/HouseText21/H5603.pdf" TargetMode="External"/><Relationship Id="rId22" Type="http://schemas.openxmlformats.org/officeDocument/2006/relationships/hyperlink" Target="http://webserver.rilin.state.ri.us/BillText/BillText21/SenateText21/S0262.pdf" TargetMode="External"/><Relationship Id="rId27" Type="http://schemas.openxmlformats.org/officeDocument/2006/relationships/hyperlink" Target="http://webserver.rilin.state.ri.us/BillText/BillText21/SenateText21/S0272.pdf" TargetMode="External"/><Relationship Id="rId30" Type="http://schemas.openxmlformats.org/officeDocument/2006/relationships/hyperlink" Target="http://webserver.rilin.state.ri.us/BillText/BillText21/SenateText21/S0294.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13</cp:revision>
  <dcterms:created xsi:type="dcterms:W3CDTF">2021-02-19T13:47:00Z</dcterms:created>
  <dcterms:modified xsi:type="dcterms:W3CDTF">2021-02-21T17:07:00Z</dcterms:modified>
</cp:coreProperties>
</file>