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07BE" w14:textId="77777777" w:rsidR="00BA6777" w:rsidRDefault="00BA6777" w:rsidP="000F2560">
      <w:pPr>
        <w:spacing w:after="0"/>
        <w:rPr>
          <w:rFonts w:ascii="Times New Roman" w:hAnsi="Times New Roman" w:cs="Times New Roman"/>
          <w:b/>
          <w:sz w:val="24"/>
          <w:szCs w:val="24"/>
        </w:rPr>
      </w:pPr>
      <w:bookmarkStart w:id="0" w:name="_GoBack"/>
      <w:bookmarkEnd w:id="0"/>
    </w:p>
    <w:p w14:paraId="19778239" w14:textId="103DA0E5" w:rsidR="00D55A88" w:rsidRPr="00665D77" w:rsidRDefault="00606C47" w:rsidP="00142CCC">
      <w:pPr>
        <w:spacing w:after="0"/>
        <w:rPr>
          <w:rFonts w:ascii="Times New Roman" w:hAnsi="Times New Roman" w:cs="Times New Roman"/>
          <w:b/>
          <w:bCs/>
          <w:sz w:val="24"/>
          <w:szCs w:val="24"/>
        </w:rPr>
      </w:pPr>
      <w:r w:rsidRPr="00665D77">
        <w:rPr>
          <w:rFonts w:ascii="Times New Roman" w:hAnsi="Times New Roman" w:cs="Times New Roman"/>
          <w:b/>
          <w:bCs/>
          <w:sz w:val="24"/>
          <w:szCs w:val="24"/>
        </w:rPr>
        <w:t>This Week at the State House</w:t>
      </w:r>
    </w:p>
    <w:p w14:paraId="2752233F" w14:textId="151EE841" w:rsidR="00606C47" w:rsidRDefault="00606C47" w:rsidP="00142CCC">
      <w:pPr>
        <w:spacing w:after="0"/>
        <w:rPr>
          <w:rFonts w:ascii="Times New Roman" w:hAnsi="Times New Roman" w:cs="Times New Roman"/>
          <w:sz w:val="24"/>
          <w:szCs w:val="24"/>
        </w:rPr>
      </w:pPr>
    </w:p>
    <w:p w14:paraId="633FC805" w14:textId="7233D359" w:rsidR="00D91991" w:rsidRDefault="00D91991"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Assembly is on break this week.  </w:t>
      </w:r>
    </w:p>
    <w:p w14:paraId="493FE69B" w14:textId="337EAA17" w:rsidR="00E67518" w:rsidRDefault="00E67518" w:rsidP="00871C0E">
      <w:pPr>
        <w:spacing w:after="0" w:line="240" w:lineRule="auto"/>
        <w:rPr>
          <w:rFonts w:ascii="Times New Roman" w:eastAsia="Times New Roman" w:hAnsi="Times New Roman" w:cs="Times New Roman"/>
          <w:sz w:val="24"/>
          <w:szCs w:val="24"/>
        </w:rPr>
      </w:pPr>
    </w:p>
    <w:p w14:paraId="7C3E7269" w14:textId="77777777" w:rsidR="00C97FF2" w:rsidRDefault="00C97FF2" w:rsidP="00E67518">
      <w:pPr>
        <w:shd w:val="clear" w:color="auto" w:fill="FFFFFF"/>
        <w:rPr>
          <w:rFonts w:ascii="Times New Roman" w:eastAsia="Times New Roman" w:hAnsi="Times New Roman" w:cs="Times New Roman"/>
          <w:b/>
          <w:bCs/>
          <w:sz w:val="24"/>
          <w:szCs w:val="24"/>
        </w:rPr>
      </w:pPr>
    </w:p>
    <w:p w14:paraId="23AF4564" w14:textId="4151DAAA" w:rsidR="00FB1CF9" w:rsidRPr="00FB1CF9" w:rsidRDefault="00FB1CF9" w:rsidP="00E67518">
      <w:pPr>
        <w:shd w:val="clear" w:color="auto" w:fill="FFFFFF"/>
        <w:rPr>
          <w:rFonts w:ascii="Times New Roman" w:eastAsia="Times New Roman" w:hAnsi="Times New Roman" w:cs="Times New Roman"/>
          <w:b/>
          <w:bCs/>
          <w:sz w:val="24"/>
          <w:szCs w:val="24"/>
        </w:rPr>
      </w:pPr>
      <w:r w:rsidRPr="00FB1CF9">
        <w:rPr>
          <w:rFonts w:ascii="Times New Roman" w:eastAsia="Times New Roman" w:hAnsi="Times New Roman" w:cs="Times New Roman"/>
          <w:b/>
          <w:bCs/>
          <w:sz w:val="24"/>
          <w:szCs w:val="24"/>
        </w:rPr>
        <w:t>New Employment Data Released</w:t>
      </w:r>
    </w:p>
    <w:p w14:paraId="04595F24" w14:textId="640582C4" w:rsidR="00E67518" w:rsidRPr="00E67518" w:rsidRDefault="00E67518" w:rsidP="00E67518">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Department of Labor and Training released its Labor Market Information March report.  </w:t>
      </w:r>
      <w:r w:rsidRPr="00E67518">
        <w:rPr>
          <w:rFonts w:ascii="Times New Roman" w:eastAsia="Times New Roman" w:hAnsi="Times New Roman" w:cs="Times New Roman"/>
          <w:color w:val="000000"/>
          <w:sz w:val="24"/>
          <w:szCs w:val="24"/>
        </w:rPr>
        <w:t>The number of Rhode Island-based jobs rose by 2,300 (+0.5%) in March. Over the year, the number of Rhode Island-based jobs is down 35,100, a 7.0 percent decrease.</w:t>
      </w:r>
      <w:r>
        <w:rPr>
          <w:rFonts w:ascii="Times New Roman" w:eastAsia="Times New Roman" w:hAnsi="Times New Roman" w:cs="Times New Roman"/>
          <w:color w:val="000000"/>
          <w:sz w:val="24"/>
          <w:szCs w:val="24"/>
        </w:rPr>
        <w:t xml:space="preserve">  </w:t>
      </w:r>
      <w:r w:rsidRPr="00E67518">
        <w:rPr>
          <w:rFonts w:ascii="Times New Roman" w:eastAsia="Times New Roman" w:hAnsi="Times New Roman" w:cs="Times New Roman"/>
          <w:color w:val="000000"/>
          <w:sz w:val="24"/>
          <w:szCs w:val="24"/>
        </w:rPr>
        <w:t>The March unemployment rate of 7.1 in Rhode Island is down two-tenths of a percentage point from February, while being up three and one-tenth percentage points from March 2020.</w:t>
      </w:r>
      <w:r>
        <w:rPr>
          <w:rFonts w:ascii="Times New Roman" w:eastAsia="Times New Roman" w:hAnsi="Times New Roman" w:cs="Times New Roman"/>
          <w:color w:val="000000"/>
          <w:sz w:val="24"/>
          <w:szCs w:val="24"/>
        </w:rPr>
        <w:t xml:space="preserve">   What do the percentages really mean?  When we look at the hard numbers, the picture becomes </w:t>
      </w:r>
      <w:proofErr w:type="gramStart"/>
      <w:r>
        <w:rPr>
          <w:rFonts w:ascii="Times New Roman" w:eastAsia="Times New Roman" w:hAnsi="Times New Roman" w:cs="Times New Roman"/>
          <w:color w:val="000000"/>
          <w:sz w:val="24"/>
          <w:szCs w:val="24"/>
        </w:rPr>
        <w:t>more clear</w:t>
      </w:r>
      <w:proofErr w:type="gramEnd"/>
      <w:r>
        <w:rPr>
          <w:rFonts w:ascii="Times New Roman" w:eastAsia="Times New Roman" w:hAnsi="Times New Roman" w:cs="Times New Roman"/>
          <w:color w:val="000000"/>
          <w:sz w:val="24"/>
          <w:szCs w:val="24"/>
        </w:rPr>
        <w:t xml:space="preserve">. The total number of </w:t>
      </w:r>
      <w:r w:rsidR="00937D0F">
        <w:rPr>
          <w:rFonts w:ascii="Times New Roman" w:eastAsia="Times New Roman" w:hAnsi="Times New Roman" w:cs="Times New Roman"/>
          <w:color w:val="000000"/>
          <w:sz w:val="24"/>
          <w:szCs w:val="24"/>
        </w:rPr>
        <w:t>non-farm employment for Rhode Island in March was 457,600.  Government jobs account for 62,500 of those jobs, leaving 395,100 jobs in the private sector.  The two industry sectors that saw increases over March 2020, were specialty trade contractors in construction (</w:t>
      </w:r>
      <w:r w:rsidR="00FB1CF9">
        <w:rPr>
          <w:rFonts w:ascii="Times New Roman" w:eastAsia="Times New Roman" w:hAnsi="Times New Roman" w:cs="Times New Roman"/>
          <w:color w:val="000000"/>
          <w:sz w:val="24"/>
          <w:szCs w:val="24"/>
        </w:rPr>
        <w:t>+400 jobs)</w:t>
      </w:r>
      <w:r w:rsidR="00937D0F">
        <w:rPr>
          <w:rFonts w:ascii="Times New Roman" w:eastAsia="Times New Roman" w:hAnsi="Times New Roman" w:cs="Times New Roman"/>
          <w:color w:val="000000"/>
          <w:sz w:val="24"/>
          <w:szCs w:val="24"/>
        </w:rPr>
        <w:t>, and manufacturing</w:t>
      </w:r>
      <w:r w:rsidR="00FB1CF9">
        <w:rPr>
          <w:rFonts w:ascii="Times New Roman" w:eastAsia="Times New Roman" w:hAnsi="Times New Roman" w:cs="Times New Roman"/>
          <w:color w:val="000000"/>
          <w:sz w:val="24"/>
          <w:szCs w:val="24"/>
        </w:rPr>
        <w:t xml:space="preserve"> (+2400).  Losses were reported for retail (-1500); transportation, warehouse &amp; utilities (-1200); information (-800); financial activities including real estate (-1000); professional businesses and services (-4400); educational services (-1000); health care and social services (-5600); arts and entertainment (-2400); accommodation and food services (-9000); other services (-2200); and government (-3700).  This information continues to raise concerns over the status of the State’s Unemployment Trust Fund.  The Chamber continues to raise the need to use federal stimulus monies to shore up the fund and to not place the pandemic burden on </w:t>
      </w:r>
      <w:r w:rsidR="0007753C">
        <w:rPr>
          <w:rFonts w:ascii="Times New Roman" w:eastAsia="Times New Roman" w:hAnsi="Times New Roman" w:cs="Times New Roman"/>
          <w:color w:val="000000"/>
          <w:sz w:val="24"/>
          <w:szCs w:val="24"/>
        </w:rPr>
        <w:t>employers for decades to come.</w:t>
      </w:r>
    </w:p>
    <w:p w14:paraId="1D500FC5" w14:textId="73A39ABA" w:rsidR="00E67518" w:rsidRDefault="00E67518" w:rsidP="00871C0E">
      <w:pPr>
        <w:spacing w:after="0" w:line="240" w:lineRule="auto"/>
        <w:rPr>
          <w:rFonts w:ascii="Times New Roman" w:eastAsia="Times New Roman" w:hAnsi="Times New Roman" w:cs="Times New Roman"/>
          <w:sz w:val="24"/>
          <w:szCs w:val="24"/>
        </w:rPr>
      </w:pPr>
    </w:p>
    <w:p w14:paraId="1788099B" w14:textId="3456CBE7" w:rsidR="00D91991" w:rsidRPr="00A81F93" w:rsidRDefault="00806C98" w:rsidP="00871C0E">
      <w:pPr>
        <w:spacing w:after="0" w:line="240" w:lineRule="auto"/>
        <w:rPr>
          <w:rFonts w:ascii="Times New Roman" w:eastAsia="Times New Roman" w:hAnsi="Times New Roman" w:cs="Times New Roman"/>
          <w:b/>
          <w:bCs/>
          <w:sz w:val="24"/>
          <w:szCs w:val="24"/>
        </w:rPr>
      </w:pPr>
      <w:r w:rsidRPr="00A81F93">
        <w:rPr>
          <w:rFonts w:ascii="Times New Roman" w:eastAsia="Times New Roman" w:hAnsi="Times New Roman" w:cs="Times New Roman"/>
          <w:b/>
          <w:bCs/>
          <w:sz w:val="24"/>
          <w:szCs w:val="24"/>
        </w:rPr>
        <w:t>Legislative Incentives to Work</w:t>
      </w:r>
    </w:p>
    <w:p w14:paraId="51D9C1A5" w14:textId="29E6C3AA" w:rsidR="00806C98" w:rsidRDefault="00806C98" w:rsidP="00871C0E">
      <w:pPr>
        <w:spacing w:after="0" w:line="240" w:lineRule="auto"/>
        <w:rPr>
          <w:rFonts w:ascii="Times New Roman" w:eastAsia="Times New Roman" w:hAnsi="Times New Roman" w:cs="Times New Roman"/>
          <w:sz w:val="24"/>
          <w:szCs w:val="24"/>
        </w:rPr>
      </w:pPr>
    </w:p>
    <w:p w14:paraId="14ED19BE" w14:textId="5D1A9259" w:rsidR="00806C98" w:rsidRDefault="00806C9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number of bills introduced on a daily basis is decreasing, there have been a number of proposals introduced to incentivize individuals to return to work.  The suspension of the need to prove that an unemployment compensation claimant is actively looking for work, plus the additional $300 a week benefit offering is appearing to cause difficulties for businesses to find employees.  Rhode Island is not alone.  </w:t>
      </w:r>
      <w:r w:rsidR="00954A74">
        <w:rPr>
          <w:rFonts w:ascii="Times New Roman" w:eastAsia="Times New Roman" w:hAnsi="Times New Roman" w:cs="Times New Roman"/>
          <w:sz w:val="24"/>
          <w:szCs w:val="24"/>
        </w:rPr>
        <w:t>Many s</w:t>
      </w:r>
      <w:r>
        <w:rPr>
          <w:rFonts w:ascii="Times New Roman" w:eastAsia="Times New Roman" w:hAnsi="Times New Roman" w:cs="Times New Roman"/>
          <w:sz w:val="24"/>
          <w:szCs w:val="24"/>
        </w:rPr>
        <w:t>tates are looking at various ways to address the problem – from offering financial incentives to return to work, to reinstituting the requirement to actively job search.</w:t>
      </w:r>
      <w:r w:rsidR="00954A74">
        <w:rPr>
          <w:rFonts w:ascii="Times New Roman" w:eastAsia="Times New Roman" w:hAnsi="Times New Roman" w:cs="Times New Roman"/>
          <w:sz w:val="24"/>
          <w:szCs w:val="24"/>
        </w:rPr>
        <w:t xml:space="preserve">  As those in the business community know, incentives to return to work could cause great harm, if the funds to pay those incentives come from the Unemployment Trust Fund.</w:t>
      </w:r>
    </w:p>
    <w:p w14:paraId="6CC2F037" w14:textId="2B3674AA" w:rsidR="00D91991" w:rsidRDefault="00D91991" w:rsidP="00871C0E">
      <w:pPr>
        <w:spacing w:after="0" w:line="240" w:lineRule="auto"/>
        <w:rPr>
          <w:rFonts w:ascii="Times New Roman" w:eastAsia="Times New Roman" w:hAnsi="Times New Roman" w:cs="Times New Roman"/>
          <w:sz w:val="24"/>
          <w:szCs w:val="24"/>
        </w:rPr>
      </w:pPr>
    </w:p>
    <w:p w14:paraId="63267100" w14:textId="39513FED" w:rsidR="00806C98" w:rsidRDefault="00806C9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General Treasurer </w:t>
      </w:r>
      <w:proofErr w:type="spellStart"/>
      <w:r>
        <w:rPr>
          <w:rFonts w:ascii="Times New Roman" w:eastAsia="Times New Roman" w:hAnsi="Times New Roman" w:cs="Times New Roman"/>
          <w:sz w:val="24"/>
          <w:szCs w:val="24"/>
        </w:rPr>
        <w:t>Magaziner</w:t>
      </w:r>
      <w:proofErr w:type="spellEnd"/>
      <w:r>
        <w:rPr>
          <w:rFonts w:ascii="Times New Roman" w:eastAsia="Times New Roman" w:hAnsi="Times New Roman" w:cs="Times New Roman"/>
          <w:sz w:val="24"/>
          <w:szCs w:val="24"/>
        </w:rPr>
        <w:t xml:space="preserve"> introduced his </w:t>
      </w:r>
      <w:r w:rsidR="00730835">
        <w:rPr>
          <w:rFonts w:ascii="Times New Roman" w:eastAsia="Times New Roman" w:hAnsi="Times New Roman" w:cs="Times New Roman"/>
          <w:sz w:val="24"/>
          <w:szCs w:val="24"/>
        </w:rPr>
        <w:t xml:space="preserve">solution in H.6249 and H.6250 (links are provided below).   </w:t>
      </w:r>
    </w:p>
    <w:p w14:paraId="7D0E3F36" w14:textId="269BEBD6" w:rsidR="00BD0C9F" w:rsidRDefault="00BD0C9F" w:rsidP="00871C0E">
      <w:pPr>
        <w:spacing w:after="0" w:line="240" w:lineRule="auto"/>
        <w:rPr>
          <w:rFonts w:ascii="Times New Roman" w:eastAsia="Times New Roman" w:hAnsi="Times New Roman" w:cs="Times New Roman"/>
          <w:sz w:val="24"/>
          <w:szCs w:val="24"/>
        </w:rPr>
      </w:pPr>
    </w:p>
    <w:p w14:paraId="46B335E7" w14:textId="6874ECE7" w:rsidR="00BD0C9F" w:rsidRDefault="006402E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H.6249 - </w:t>
      </w:r>
      <w:r w:rsidR="00BD0C9F">
        <w:rPr>
          <w:rFonts w:ascii="Times New Roman" w:eastAsia="Times New Roman" w:hAnsi="Times New Roman" w:cs="Times New Roman"/>
          <w:sz w:val="24"/>
          <w:szCs w:val="24"/>
        </w:rPr>
        <w:t xml:space="preserve">From May 1, 2021 to June 30, 2022, an employee would be deemed partially unemployed if the person works less than full time and makes less than 150% of the weekly </w:t>
      </w:r>
      <w:r w:rsidR="00BD0C9F">
        <w:rPr>
          <w:rFonts w:ascii="Times New Roman" w:eastAsia="Times New Roman" w:hAnsi="Times New Roman" w:cs="Times New Roman"/>
          <w:sz w:val="24"/>
          <w:szCs w:val="24"/>
        </w:rPr>
        <w:lastRenderedPageBreak/>
        <w:t xml:space="preserve">benefit rate to which they would have been entitled if totally unemployed and eligible.  Current </w:t>
      </w:r>
      <w:proofErr w:type="gramStart"/>
      <w:r w:rsidR="00BD0C9F">
        <w:rPr>
          <w:rFonts w:ascii="Times New Roman" w:eastAsia="Times New Roman" w:hAnsi="Times New Roman" w:cs="Times New Roman"/>
          <w:sz w:val="24"/>
          <w:szCs w:val="24"/>
        </w:rPr>
        <w:t>law</w:t>
      </w:r>
      <w:proofErr w:type="gramEnd"/>
      <w:r w:rsidR="00BD0C9F">
        <w:rPr>
          <w:rFonts w:ascii="Times New Roman" w:eastAsia="Times New Roman" w:hAnsi="Times New Roman" w:cs="Times New Roman"/>
          <w:sz w:val="24"/>
          <w:szCs w:val="24"/>
        </w:rPr>
        <w:t xml:space="preserve"> allows for partial unemployment if the person makes less than 100% of the weekly benefit.</w:t>
      </w:r>
    </w:p>
    <w:p w14:paraId="68B1449D" w14:textId="73A22E0C" w:rsidR="006402ED" w:rsidRDefault="006402ED" w:rsidP="00871C0E">
      <w:pPr>
        <w:spacing w:after="0" w:line="240" w:lineRule="auto"/>
        <w:rPr>
          <w:rFonts w:ascii="Times New Roman" w:eastAsia="Times New Roman" w:hAnsi="Times New Roman" w:cs="Times New Roman"/>
          <w:sz w:val="24"/>
          <w:szCs w:val="24"/>
        </w:rPr>
      </w:pPr>
    </w:p>
    <w:p w14:paraId="2FCD7B98" w14:textId="601C3F94" w:rsidR="006402ED" w:rsidRDefault="006402ED" w:rsidP="00A701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H.6250 – This bill creates a self-employment assistance program</w:t>
      </w:r>
      <w:r w:rsidR="00A701D1">
        <w:rPr>
          <w:rFonts w:ascii="Times New Roman" w:eastAsia="Times New Roman" w:hAnsi="Times New Roman" w:cs="Times New Roman"/>
          <w:sz w:val="24"/>
          <w:szCs w:val="24"/>
        </w:rPr>
        <w:t xml:space="preserve"> under DLT</w:t>
      </w:r>
      <w:r>
        <w:rPr>
          <w:rFonts w:ascii="Times New Roman" w:eastAsia="Times New Roman" w:hAnsi="Times New Roman" w:cs="Times New Roman"/>
          <w:sz w:val="24"/>
          <w:szCs w:val="24"/>
        </w:rPr>
        <w:t>.  If a person is working at least 35 hours a week to establish a business and has at least</w:t>
      </w:r>
      <w:r w:rsidR="00A701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18 weeks left in </w:t>
      </w:r>
      <w:r w:rsidR="00A701D1">
        <w:rPr>
          <w:rFonts w:ascii="Times New Roman" w:eastAsia="Times New Roman" w:hAnsi="Times New Roman" w:cs="Times New Roman"/>
          <w:sz w:val="24"/>
          <w:szCs w:val="24"/>
        </w:rPr>
        <w:t xml:space="preserve">regular </w:t>
      </w:r>
      <w:r>
        <w:rPr>
          <w:rFonts w:ascii="Times New Roman" w:eastAsia="Times New Roman" w:hAnsi="Times New Roman" w:cs="Times New Roman"/>
          <w:sz w:val="24"/>
          <w:szCs w:val="24"/>
        </w:rPr>
        <w:t>unemployment benefits</w:t>
      </w:r>
      <w:r w:rsidR="00A701D1">
        <w:rPr>
          <w:rFonts w:ascii="Times New Roman" w:eastAsia="Times New Roman" w:hAnsi="Times New Roman" w:cs="Times New Roman"/>
          <w:sz w:val="24"/>
          <w:szCs w:val="24"/>
        </w:rPr>
        <w:t>, that person could qualify for self-employment assistance money</w:t>
      </w:r>
      <w:r w:rsidR="006F6D53">
        <w:rPr>
          <w:rFonts w:ascii="Times New Roman" w:eastAsia="Times New Roman" w:hAnsi="Times New Roman" w:cs="Times New Roman"/>
          <w:sz w:val="24"/>
          <w:szCs w:val="24"/>
        </w:rPr>
        <w:t xml:space="preserve"> which is equal to the unemployment benefit rate and is</w:t>
      </w:r>
      <w:r w:rsidR="00A701D1">
        <w:rPr>
          <w:rFonts w:ascii="Times New Roman" w:eastAsia="Times New Roman" w:hAnsi="Times New Roman" w:cs="Times New Roman"/>
          <w:sz w:val="24"/>
          <w:szCs w:val="24"/>
        </w:rPr>
        <w:t xml:space="preserve"> paid out of the unemployment trust fund.  The person must submit an application for the program and take advantage of an entrepreneurial training, business counseling, </w:t>
      </w:r>
      <w:proofErr w:type="gramStart"/>
      <w:r w:rsidR="00A701D1">
        <w:rPr>
          <w:rFonts w:ascii="Times New Roman" w:eastAsia="Times New Roman" w:hAnsi="Times New Roman" w:cs="Times New Roman"/>
          <w:sz w:val="24"/>
          <w:szCs w:val="24"/>
        </w:rPr>
        <w:t>technical</w:t>
      </w:r>
      <w:proofErr w:type="gramEnd"/>
      <w:r w:rsidR="00A701D1">
        <w:rPr>
          <w:rFonts w:ascii="Times New Roman" w:eastAsia="Times New Roman" w:hAnsi="Times New Roman" w:cs="Times New Roman"/>
          <w:sz w:val="24"/>
          <w:szCs w:val="24"/>
        </w:rPr>
        <w:t xml:space="preserve"> assistance program approved by DLT.  If the program participant decides that self-employment is not for him/her, then the person can transfer back to the regular unemployment program</w:t>
      </w:r>
      <w:r w:rsidR="006F6D53">
        <w:rPr>
          <w:rFonts w:ascii="Times New Roman" w:eastAsia="Times New Roman" w:hAnsi="Times New Roman" w:cs="Times New Roman"/>
          <w:sz w:val="24"/>
          <w:szCs w:val="24"/>
        </w:rPr>
        <w:t xml:space="preserve">.  The individual’s remaining eligible unemployment benefit weeks will be reduced by the number of weeks the person participated </w:t>
      </w:r>
      <w:r w:rsidR="00A701D1">
        <w:rPr>
          <w:rFonts w:ascii="Times New Roman" w:eastAsia="Times New Roman" w:hAnsi="Times New Roman" w:cs="Times New Roman"/>
          <w:sz w:val="24"/>
          <w:szCs w:val="24"/>
        </w:rPr>
        <w:t>in the assistance program.</w:t>
      </w:r>
    </w:p>
    <w:p w14:paraId="7524A219" w14:textId="0C1CA831" w:rsidR="00D91991" w:rsidRDefault="00D91991" w:rsidP="00871C0E">
      <w:pPr>
        <w:spacing w:after="0" w:line="240" w:lineRule="auto"/>
        <w:rPr>
          <w:rFonts w:ascii="Times New Roman" w:eastAsia="Times New Roman" w:hAnsi="Times New Roman" w:cs="Times New Roman"/>
          <w:sz w:val="24"/>
          <w:szCs w:val="24"/>
        </w:rPr>
      </w:pPr>
    </w:p>
    <w:p w14:paraId="426D2782" w14:textId="7B04ACD6" w:rsidR="00A81F93" w:rsidRPr="00A81F93" w:rsidRDefault="00A81F93" w:rsidP="00871C0E">
      <w:pPr>
        <w:spacing w:after="0" w:line="240" w:lineRule="auto"/>
        <w:rPr>
          <w:rFonts w:ascii="Times New Roman" w:eastAsia="Times New Roman" w:hAnsi="Times New Roman" w:cs="Times New Roman"/>
          <w:sz w:val="24"/>
          <w:szCs w:val="24"/>
        </w:rPr>
      </w:pPr>
      <w:r w:rsidRPr="00A81F93">
        <w:rPr>
          <w:rFonts w:ascii="Times New Roman" w:eastAsia="Times New Roman" w:hAnsi="Times New Roman" w:cs="Times New Roman"/>
          <w:sz w:val="24"/>
          <w:szCs w:val="24"/>
        </w:rPr>
        <w:t xml:space="preserve">Two legislative bills – also addressing this issue – are H.6218 and </w:t>
      </w:r>
      <w:r>
        <w:rPr>
          <w:rFonts w:ascii="Times New Roman" w:eastAsia="Times New Roman" w:hAnsi="Times New Roman" w:cs="Times New Roman"/>
          <w:sz w:val="24"/>
          <w:szCs w:val="24"/>
        </w:rPr>
        <w:t>S.808</w:t>
      </w:r>
      <w:r w:rsidRPr="00A81F93">
        <w:rPr>
          <w:rFonts w:ascii="Times New Roman" w:eastAsia="Times New Roman" w:hAnsi="Times New Roman" w:cs="Times New Roman"/>
          <w:sz w:val="24"/>
          <w:szCs w:val="24"/>
        </w:rPr>
        <w:t xml:space="preserve">.  These bills </w:t>
      </w:r>
      <w:r w:rsidRPr="00A81F93">
        <w:rPr>
          <w:rFonts w:ascii="Times New Roman" w:hAnsi="Times New Roman" w:cs="Times New Roman"/>
          <w:sz w:val="24"/>
          <w:szCs w:val="24"/>
        </w:rPr>
        <w:t>provide incentive benefits for persons collecting unemployment benefits who return to work</w:t>
      </w:r>
      <w:r>
        <w:rPr>
          <w:rFonts w:ascii="Times New Roman" w:hAnsi="Times New Roman" w:cs="Times New Roman"/>
          <w:sz w:val="24"/>
          <w:szCs w:val="24"/>
        </w:rPr>
        <w:t>,</w:t>
      </w:r>
      <w:r w:rsidRPr="00A81F93">
        <w:rPr>
          <w:rFonts w:ascii="Times New Roman" w:hAnsi="Times New Roman" w:cs="Times New Roman"/>
          <w:sz w:val="24"/>
          <w:szCs w:val="24"/>
        </w:rPr>
        <w:t xml:space="preserve"> in the amount of $150 per week for 13 weeks based on a 40 hour work week with prorated benefits for persons working less than 40 hours. Upon completion of the 13</w:t>
      </w:r>
      <w:r>
        <w:rPr>
          <w:rFonts w:ascii="Times New Roman" w:hAnsi="Times New Roman" w:cs="Times New Roman"/>
          <w:sz w:val="24"/>
          <w:szCs w:val="24"/>
        </w:rPr>
        <w:t>-</w:t>
      </w:r>
      <w:r w:rsidRPr="00A81F93">
        <w:rPr>
          <w:rFonts w:ascii="Times New Roman" w:hAnsi="Times New Roman" w:cs="Times New Roman"/>
          <w:sz w:val="24"/>
          <w:szCs w:val="24"/>
        </w:rPr>
        <w:t>week period, additional compensation up to a maximum of $1,950 would be paid on a prorated basis. These benefits would expire on January 1, 2022.</w:t>
      </w:r>
    </w:p>
    <w:p w14:paraId="4D5D9470" w14:textId="77777777" w:rsidR="00D91991" w:rsidRDefault="00D91991" w:rsidP="00871C0E">
      <w:pPr>
        <w:spacing w:after="0" w:line="240" w:lineRule="auto"/>
        <w:rPr>
          <w:rFonts w:ascii="Times New Roman" w:eastAsia="Times New Roman" w:hAnsi="Times New Roman" w:cs="Times New Roman"/>
          <w:sz w:val="24"/>
          <w:szCs w:val="24"/>
        </w:rPr>
      </w:pPr>
    </w:p>
    <w:p w14:paraId="33A4AC5F" w14:textId="77777777" w:rsidR="00D91991" w:rsidRDefault="00D91991" w:rsidP="00871C0E">
      <w:pPr>
        <w:spacing w:after="0" w:line="240" w:lineRule="auto"/>
        <w:rPr>
          <w:rFonts w:ascii="Times New Roman" w:eastAsia="Times New Roman" w:hAnsi="Times New Roman" w:cs="Times New Roman"/>
          <w:sz w:val="24"/>
          <w:szCs w:val="24"/>
        </w:rPr>
      </w:pPr>
    </w:p>
    <w:p w14:paraId="7A9B85F2" w14:textId="20E95D15"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521C4D9" w:rsidR="008C1DDF" w:rsidRDefault="008C1DDF" w:rsidP="00871C0E">
      <w:pPr>
        <w:spacing w:after="0" w:line="240" w:lineRule="auto"/>
        <w:rPr>
          <w:rFonts w:ascii="Times New Roman" w:eastAsia="Times New Roman" w:hAnsi="Times New Roman" w:cs="Times New Roman"/>
          <w:sz w:val="24"/>
          <w:szCs w:val="24"/>
        </w:rPr>
      </w:pPr>
    </w:p>
    <w:p w14:paraId="39E426FC" w14:textId="72594CBC" w:rsidR="009A059C" w:rsidRPr="009A059C" w:rsidRDefault="009A059C" w:rsidP="009A059C">
      <w:pPr>
        <w:spacing w:after="0" w:line="240" w:lineRule="auto"/>
        <w:rPr>
          <w:rFonts w:ascii="Times New Roman" w:eastAsia="Times New Roman" w:hAnsi="Times New Roman" w:cs="Times New Roman"/>
          <w:sz w:val="24"/>
          <w:szCs w:val="24"/>
        </w:rPr>
      </w:pPr>
      <w:r w:rsidRPr="009A059C">
        <w:rPr>
          <w:rFonts w:ascii="Times New Roman" w:eastAsia="Times New Roman" w:hAnsi="Times New Roman" w:cs="Times New Roman"/>
          <w:color w:val="000000"/>
          <w:sz w:val="27"/>
          <w:szCs w:val="27"/>
        </w:rPr>
        <w:t>House Bill No. </w:t>
      </w:r>
      <w:hyperlink r:id="rId5" w:history="1">
        <w:r w:rsidRPr="009A059C">
          <w:rPr>
            <w:rFonts w:ascii="Times New Roman" w:eastAsia="Times New Roman" w:hAnsi="Times New Roman" w:cs="Times New Roman"/>
            <w:color w:val="0000FF"/>
            <w:sz w:val="27"/>
            <w:szCs w:val="27"/>
            <w:u w:val="single"/>
          </w:rPr>
          <w:t>6241</w:t>
        </w:r>
      </w:hyperlink>
      <w:r>
        <w:rPr>
          <w:rFonts w:ascii="Times New Roman" w:eastAsia="Times New Roman" w:hAnsi="Times New Roman" w:cs="Times New Roman"/>
          <w:sz w:val="24"/>
          <w:szCs w:val="24"/>
        </w:rPr>
        <w:t xml:space="preserve">  </w:t>
      </w:r>
      <w:r w:rsidRPr="009A059C">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sz w:val="24"/>
          <w:szCs w:val="24"/>
        </w:rPr>
        <w:t xml:space="preserve">  </w:t>
      </w:r>
      <w:r w:rsidRPr="009A059C">
        <w:rPr>
          <w:rFonts w:ascii="Times New Roman" w:eastAsia="Times New Roman" w:hAnsi="Times New Roman" w:cs="Times New Roman"/>
          <w:color w:val="000000"/>
          <w:sz w:val="27"/>
          <w:szCs w:val="27"/>
        </w:rPr>
        <w:t>Lima, Casey</w:t>
      </w:r>
      <w:r w:rsidRPr="009A059C">
        <w:rPr>
          <w:rFonts w:ascii="Times New Roman" w:eastAsia="Times New Roman" w:hAnsi="Times New Roman" w:cs="Times New Roman"/>
          <w:b/>
          <w:bCs/>
          <w:color w:val="000000"/>
          <w:sz w:val="27"/>
          <w:szCs w:val="27"/>
        </w:rPr>
        <w:t>, </w:t>
      </w:r>
      <w:r w:rsidRPr="009A059C">
        <w:rPr>
          <w:rFonts w:ascii="Times New Roman" w:eastAsia="Times New Roman" w:hAnsi="Times New Roman" w:cs="Times New Roman"/>
          <w:color w:val="000000"/>
          <w:sz w:val="27"/>
          <w:szCs w:val="27"/>
        </w:rPr>
        <w:t>AN ACT RELATING TO STATE AFFAIRS AND GOVERNMENT (Allows the continuance of the remote notarization following the expiration of the executive emergency order currently in effect and requires a certificate of any notarial act.)</w:t>
      </w:r>
      <w:r>
        <w:rPr>
          <w:rFonts w:ascii="Times New Roman" w:eastAsia="Times New Roman" w:hAnsi="Times New Roman" w:cs="Times New Roman"/>
          <w:color w:val="000000"/>
          <w:sz w:val="27"/>
          <w:szCs w:val="27"/>
        </w:rPr>
        <w:t xml:space="preserve">  </w:t>
      </w:r>
      <w:hyperlink r:id="rId6" w:history="1">
        <w:r w:rsidRPr="009A059C">
          <w:rPr>
            <w:color w:val="0000FF"/>
            <w:u w:val="single"/>
          </w:rPr>
          <w:t>H6241.pdf (state.ri.us)</w:t>
        </w:r>
      </w:hyperlink>
    </w:p>
    <w:p w14:paraId="75B28D9C" w14:textId="2D3549E4" w:rsidR="00510D36" w:rsidRDefault="00510D36" w:rsidP="00510D36">
      <w:pPr>
        <w:spacing w:after="0" w:line="240" w:lineRule="auto"/>
        <w:rPr>
          <w:rFonts w:ascii="Times New Roman" w:eastAsia="Times New Roman" w:hAnsi="Times New Roman" w:cs="Times New Roman"/>
          <w:color w:val="000000"/>
          <w:sz w:val="27"/>
          <w:szCs w:val="27"/>
        </w:rPr>
      </w:pPr>
    </w:p>
    <w:p w14:paraId="4D66604B" w14:textId="55A9B645" w:rsidR="009A059C" w:rsidRPr="009A059C" w:rsidRDefault="009A059C" w:rsidP="009A059C">
      <w:pPr>
        <w:spacing w:after="0" w:line="240" w:lineRule="auto"/>
        <w:rPr>
          <w:rFonts w:ascii="Times New Roman" w:eastAsia="Times New Roman" w:hAnsi="Times New Roman" w:cs="Times New Roman"/>
          <w:sz w:val="24"/>
          <w:szCs w:val="24"/>
        </w:rPr>
      </w:pPr>
      <w:r w:rsidRPr="009A059C">
        <w:rPr>
          <w:rFonts w:ascii="Times New Roman" w:eastAsia="Times New Roman" w:hAnsi="Times New Roman" w:cs="Times New Roman"/>
          <w:color w:val="000000"/>
          <w:sz w:val="27"/>
          <w:szCs w:val="27"/>
        </w:rPr>
        <w:t>House Bill No. </w:t>
      </w:r>
      <w:hyperlink r:id="rId7" w:history="1">
        <w:r w:rsidRPr="009A059C">
          <w:rPr>
            <w:rFonts w:ascii="Times New Roman" w:eastAsia="Times New Roman" w:hAnsi="Times New Roman" w:cs="Times New Roman"/>
            <w:color w:val="0000FF"/>
            <w:sz w:val="27"/>
            <w:szCs w:val="27"/>
            <w:u w:val="single"/>
          </w:rPr>
          <w:t>6248</w:t>
        </w:r>
      </w:hyperlink>
      <w:r>
        <w:rPr>
          <w:rFonts w:ascii="Times New Roman" w:eastAsia="Times New Roman" w:hAnsi="Times New Roman" w:cs="Times New Roman"/>
          <w:sz w:val="24"/>
          <w:szCs w:val="24"/>
        </w:rPr>
        <w:t xml:space="preserve">  </w:t>
      </w:r>
      <w:r w:rsidRPr="009A059C">
        <w:rPr>
          <w:rFonts w:ascii="Times New Roman" w:eastAsia="Times New Roman" w:hAnsi="Times New Roman" w:cs="Times New Roman"/>
          <w:color w:val="000000"/>
          <w:sz w:val="27"/>
          <w:szCs w:val="27"/>
        </w:rPr>
        <w:t>(General Treasurer)</w:t>
      </w:r>
      <w:r>
        <w:rPr>
          <w:rFonts w:ascii="Times New Roman" w:eastAsia="Times New Roman" w:hAnsi="Times New Roman" w:cs="Times New Roman"/>
          <w:sz w:val="24"/>
          <w:szCs w:val="24"/>
        </w:rPr>
        <w:t xml:space="preserve">  </w:t>
      </w:r>
      <w:r w:rsidRPr="009A059C">
        <w:rPr>
          <w:rFonts w:ascii="Times New Roman" w:eastAsia="Times New Roman" w:hAnsi="Times New Roman" w:cs="Times New Roman"/>
          <w:color w:val="000000"/>
          <w:sz w:val="27"/>
          <w:szCs w:val="27"/>
        </w:rPr>
        <w:t xml:space="preserve">Caldwell, </w:t>
      </w:r>
      <w:proofErr w:type="spellStart"/>
      <w:r w:rsidRPr="009A059C">
        <w:rPr>
          <w:rFonts w:ascii="Times New Roman" w:eastAsia="Times New Roman" w:hAnsi="Times New Roman" w:cs="Times New Roman"/>
          <w:color w:val="000000"/>
          <w:sz w:val="27"/>
          <w:szCs w:val="27"/>
        </w:rPr>
        <w:t>McEntee</w:t>
      </w:r>
      <w:proofErr w:type="spellEnd"/>
      <w:r w:rsidRPr="009A059C">
        <w:rPr>
          <w:rFonts w:ascii="Times New Roman" w:eastAsia="Times New Roman" w:hAnsi="Times New Roman" w:cs="Times New Roman"/>
          <w:color w:val="000000"/>
          <w:sz w:val="27"/>
          <w:szCs w:val="27"/>
        </w:rPr>
        <w:t xml:space="preserve">, Costantino, Carson, Hawkins, </w:t>
      </w:r>
      <w:proofErr w:type="spellStart"/>
      <w:r w:rsidRPr="009A059C">
        <w:rPr>
          <w:rFonts w:ascii="Times New Roman" w:eastAsia="Times New Roman" w:hAnsi="Times New Roman" w:cs="Times New Roman"/>
          <w:color w:val="000000"/>
          <w:sz w:val="27"/>
          <w:szCs w:val="27"/>
        </w:rPr>
        <w:t>Baginski</w:t>
      </w:r>
      <w:proofErr w:type="spellEnd"/>
      <w:r w:rsidRPr="009A059C">
        <w:rPr>
          <w:rFonts w:ascii="Times New Roman" w:eastAsia="Times New Roman" w:hAnsi="Times New Roman" w:cs="Times New Roman"/>
          <w:color w:val="000000"/>
          <w:sz w:val="27"/>
          <w:szCs w:val="27"/>
        </w:rPr>
        <w:t xml:space="preserve">, </w:t>
      </w:r>
      <w:proofErr w:type="spellStart"/>
      <w:r w:rsidRPr="009A059C">
        <w:rPr>
          <w:rFonts w:ascii="Times New Roman" w:eastAsia="Times New Roman" w:hAnsi="Times New Roman" w:cs="Times New Roman"/>
          <w:color w:val="000000"/>
          <w:sz w:val="27"/>
          <w:szCs w:val="27"/>
        </w:rPr>
        <w:t>Biah</w:t>
      </w:r>
      <w:proofErr w:type="spellEnd"/>
      <w:r w:rsidRPr="009A059C">
        <w:rPr>
          <w:rFonts w:ascii="Times New Roman" w:eastAsia="Times New Roman" w:hAnsi="Times New Roman" w:cs="Times New Roman"/>
          <w:color w:val="000000"/>
          <w:sz w:val="27"/>
          <w:szCs w:val="27"/>
        </w:rPr>
        <w:t>, Speakman</w:t>
      </w:r>
      <w:r w:rsidRPr="009A059C">
        <w:rPr>
          <w:rFonts w:ascii="Times New Roman" w:eastAsia="Times New Roman" w:hAnsi="Times New Roman" w:cs="Times New Roman"/>
          <w:b/>
          <w:bCs/>
          <w:color w:val="000000"/>
          <w:sz w:val="27"/>
          <w:szCs w:val="27"/>
        </w:rPr>
        <w:t>, </w:t>
      </w:r>
      <w:r w:rsidRPr="009A059C">
        <w:rPr>
          <w:rFonts w:ascii="Times New Roman" w:eastAsia="Times New Roman" w:hAnsi="Times New Roman" w:cs="Times New Roman"/>
          <w:color w:val="000000"/>
          <w:sz w:val="27"/>
          <w:szCs w:val="27"/>
        </w:rPr>
        <w:t>AN ACT RELATING TO STATE AFFAIRS AND GOVERNMENT -- SMALL BUSINESS ASSISTANCE PROGRAM (Creates paycheck protection program for small businesses of with 50 employees or less for forgivable loans of $50,000 or less modeled on federal program with sunset date of 6/30/2022.)</w:t>
      </w:r>
      <w:r>
        <w:rPr>
          <w:rFonts w:ascii="Times New Roman" w:eastAsia="Times New Roman" w:hAnsi="Times New Roman" w:cs="Times New Roman"/>
          <w:color w:val="000000"/>
          <w:sz w:val="27"/>
          <w:szCs w:val="27"/>
        </w:rPr>
        <w:t xml:space="preserve">  </w:t>
      </w:r>
      <w:hyperlink r:id="rId8" w:history="1">
        <w:r w:rsidRPr="009A059C">
          <w:rPr>
            <w:color w:val="0000FF"/>
            <w:u w:val="single"/>
          </w:rPr>
          <w:t>H6248.pdf (state.ri.us)</w:t>
        </w:r>
      </w:hyperlink>
    </w:p>
    <w:p w14:paraId="5506312A" w14:textId="66E1B431" w:rsidR="009A059C" w:rsidRDefault="009A059C" w:rsidP="00510D36">
      <w:pPr>
        <w:spacing w:after="0" w:line="240" w:lineRule="auto"/>
        <w:rPr>
          <w:rFonts w:ascii="Times New Roman" w:eastAsia="Times New Roman" w:hAnsi="Times New Roman" w:cs="Times New Roman"/>
          <w:color w:val="000000"/>
          <w:sz w:val="27"/>
          <w:szCs w:val="27"/>
        </w:rPr>
      </w:pPr>
    </w:p>
    <w:p w14:paraId="7BCAAB37" w14:textId="467A1182" w:rsidR="009A059C" w:rsidRDefault="009A059C" w:rsidP="00510D36">
      <w:pPr>
        <w:spacing w:after="0" w:line="240" w:lineRule="auto"/>
        <w:rPr>
          <w:rFonts w:ascii="Times New Roman" w:eastAsia="Times New Roman" w:hAnsi="Times New Roman" w:cs="Times New Roman"/>
          <w:color w:val="000000"/>
          <w:sz w:val="27"/>
          <w:szCs w:val="27"/>
        </w:rPr>
      </w:pPr>
      <w:r w:rsidRPr="009A059C">
        <w:rPr>
          <w:rFonts w:ascii="Times New Roman" w:eastAsia="Times New Roman" w:hAnsi="Times New Roman" w:cs="Times New Roman"/>
          <w:color w:val="000000"/>
          <w:sz w:val="27"/>
          <w:szCs w:val="27"/>
        </w:rPr>
        <w:t>House Bill No. </w:t>
      </w:r>
      <w:hyperlink r:id="rId9" w:history="1">
        <w:r w:rsidRPr="009A059C">
          <w:rPr>
            <w:rFonts w:ascii="Times New Roman" w:eastAsia="Times New Roman" w:hAnsi="Times New Roman" w:cs="Times New Roman"/>
            <w:color w:val="0000FF"/>
            <w:sz w:val="27"/>
            <w:szCs w:val="27"/>
            <w:u w:val="single"/>
          </w:rPr>
          <w:t>6249</w:t>
        </w:r>
      </w:hyperlink>
      <w:r>
        <w:rPr>
          <w:rFonts w:ascii="Times New Roman" w:eastAsia="Times New Roman" w:hAnsi="Times New Roman" w:cs="Times New Roman"/>
          <w:sz w:val="24"/>
          <w:szCs w:val="24"/>
        </w:rPr>
        <w:t xml:space="preserve">  </w:t>
      </w:r>
      <w:r w:rsidRPr="009A059C">
        <w:rPr>
          <w:rFonts w:ascii="Times New Roman" w:eastAsia="Times New Roman" w:hAnsi="Times New Roman" w:cs="Times New Roman"/>
          <w:color w:val="000000"/>
          <w:sz w:val="27"/>
          <w:szCs w:val="27"/>
        </w:rPr>
        <w:t>(General Treasurer)</w:t>
      </w:r>
      <w:r>
        <w:rPr>
          <w:rFonts w:ascii="Times New Roman" w:eastAsia="Times New Roman" w:hAnsi="Times New Roman" w:cs="Times New Roman"/>
          <w:sz w:val="24"/>
          <w:szCs w:val="24"/>
        </w:rPr>
        <w:t xml:space="preserve"> </w:t>
      </w:r>
      <w:r w:rsidRPr="009A059C">
        <w:rPr>
          <w:rFonts w:ascii="Times New Roman" w:eastAsia="Times New Roman" w:hAnsi="Times New Roman" w:cs="Times New Roman"/>
          <w:color w:val="000000"/>
          <w:sz w:val="27"/>
          <w:szCs w:val="27"/>
        </w:rPr>
        <w:t> </w:t>
      </w:r>
      <w:proofErr w:type="spellStart"/>
      <w:r w:rsidRPr="009A059C">
        <w:rPr>
          <w:rFonts w:ascii="Times New Roman" w:eastAsia="Times New Roman" w:hAnsi="Times New Roman" w:cs="Times New Roman"/>
          <w:color w:val="000000"/>
          <w:sz w:val="27"/>
          <w:szCs w:val="27"/>
        </w:rPr>
        <w:t>McEntee</w:t>
      </w:r>
      <w:proofErr w:type="spellEnd"/>
      <w:r w:rsidRPr="009A059C">
        <w:rPr>
          <w:rFonts w:ascii="Times New Roman" w:eastAsia="Times New Roman" w:hAnsi="Times New Roman" w:cs="Times New Roman"/>
          <w:color w:val="000000"/>
          <w:sz w:val="27"/>
          <w:szCs w:val="27"/>
        </w:rPr>
        <w:t xml:space="preserve">, Carson, Felix, </w:t>
      </w:r>
      <w:proofErr w:type="spellStart"/>
      <w:r w:rsidRPr="009A059C">
        <w:rPr>
          <w:rFonts w:ascii="Times New Roman" w:eastAsia="Times New Roman" w:hAnsi="Times New Roman" w:cs="Times New Roman"/>
          <w:color w:val="000000"/>
          <w:sz w:val="27"/>
          <w:szCs w:val="27"/>
        </w:rPr>
        <w:t>Cortvriend</w:t>
      </w:r>
      <w:proofErr w:type="spellEnd"/>
      <w:r w:rsidRPr="009A059C">
        <w:rPr>
          <w:rFonts w:ascii="Times New Roman" w:eastAsia="Times New Roman" w:hAnsi="Times New Roman" w:cs="Times New Roman"/>
          <w:color w:val="000000"/>
          <w:sz w:val="27"/>
          <w:szCs w:val="27"/>
        </w:rPr>
        <w:t xml:space="preserve">, Phillips, Costantino, </w:t>
      </w:r>
      <w:proofErr w:type="spellStart"/>
      <w:r w:rsidRPr="009A059C">
        <w:rPr>
          <w:rFonts w:ascii="Times New Roman" w:eastAsia="Times New Roman" w:hAnsi="Times New Roman" w:cs="Times New Roman"/>
          <w:color w:val="000000"/>
          <w:sz w:val="27"/>
          <w:szCs w:val="27"/>
        </w:rPr>
        <w:t>Giraldo</w:t>
      </w:r>
      <w:proofErr w:type="spellEnd"/>
      <w:r w:rsidRPr="009A059C">
        <w:rPr>
          <w:rFonts w:ascii="Times New Roman" w:eastAsia="Times New Roman" w:hAnsi="Times New Roman" w:cs="Times New Roman"/>
          <w:color w:val="000000"/>
          <w:sz w:val="27"/>
          <w:szCs w:val="27"/>
        </w:rPr>
        <w:t xml:space="preserve">, Fogarty, Caldwell, </w:t>
      </w:r>
      <w:proofErr w:type="spellStart"/>
      <w:r w:rsidRPr="009A059C">
        <w:rPr>
          <w:rFonts w:ascii="Times New Roman" w:eastAsia="Times New Roman" w:hAnsi="Times New Roman" w:cs="Times New Roman"/>
          <w:color w:val="000000"/>
          <w:sz w:val="27"/>
          <w:szCs w:val="27"/>
        </w:rPr>
        <w:t>Kazarian</w:t>
      </w:r>
      <w:proofErr w:type="spellEnd"/>
      <w:r w:rsidRPr="009A059C">
        <w:rPr>
          <w:rFonts w:ascii="Times New Roman" w:eastAsia="Times New Roman" w:hAnsi="Times New Roman" w:cs="Times New Roman"/>
          <w:b/>
          <w:bCs/>
          <w:color w:val="000000"/>
          <w:sz w:val="27"/>
          <w:szCs w:val="27"/>
        </w:rPr>
        <w:t>, </w:t>
      </w:r>
      <w:r w:rsidRPr="009A059C">
        <w:rPr>
          <w:rFonts w:ascii="Times New Roman" w:eastAsia="Times New Roman" w:hAnsi="Times New Roman" w:cs="Times New Roman"/>
          <w:color w:val="000000"/>
          <w:sz w:val="27"/>
          <w:szCs w:val="27"/>
        </w:rPr>
        <w:t>AN ACT RELATING TO LABOR AND LABOR RELATIONS -- EMPLOYMENT SECURITY -- GENERAL PROVISIONS (Increases partial unemployment benefits by disregarding an amount of earnings when calculating weekly benefit rate with expiration date of 6/30/22.)</w:t>
      </w:r>
      <w:r>
        <w:rPr>
          <w:rFonts w:ascii="Times New Roman" w:eastAsia="Times New Roman" w:hAnsi="Times New Roman" w:cs="Times New Roman"/>
          <w:color w:val="000000"/>
          <w:sz w:val="27"/>
          <w:szCs w:val="27"/>
        </w:rPr>
        <w:t xml:space="preserve">  </w:t>
      </w:r>
    </w:p>
    <w:p w14:paraId="4777F37B" w14:textId="639A5153" w:rsidR="00510D36" w:rsidRDefault="00A001CB" w:rsidP="00510D36">
      <w:pPr>
        <w:spacing w:after="0" w:line="240" w:lineRule="auto"/>
        <w:rPr>
          <w:rFonts w:ascii="Times New Roman" w:eastAsia="Times New Roman" w:hAnsi="Times New Roman" w:cs="Times New Roman"/>
          <w:color w:val="000000"/>
          <w:sz w:val="27"/>
          <w:szCs w:val="27"/>
        </w:rPr>
      </w:pPr>
      <w:hyperlink r:id="rId10" w:history="1">
        <w:r w:rsidR="009A059C" w:rsidRPr="009A059C">
          <w:rPr>
            <w:color w:val="0000FF"/>
            <w:u w:val="single"/>
          </w:rPr>
          <w:t>H6249.pdf (state.ri.us)</w:t>
        </w:r>
      </w:hyperlink>
    </w:p>
    <w:p w14:paraId="322EBCC3" w14:textId="460C55FD" w:rsidR="009A059C" w:rsidRDefault="009A059C" w:rsidP="00510D36">
      <w:pPr>
        <w:spacing w:after="0" w:line="240" w:lineRule="auto"/>
        <w:rPr>
          <w:rFonts w:ascii="Times New Roman" w:eastAsia="Times New Roman" w:hAnsi="Times New Roman" w:cs="Times New Roman"/>
          <w:color w:val="000000"/>
          <w:sz w:val="27"/>
          <w:szCs w:val="27"/>
        </w:rPr>
      </w:pPr>
    </w:p>
    <w:p w14:paraId="1C11489A" w14:textId="1F864807" w:rsidR="00630645" w:rsidRPr="00510D36" w:rsidRDefault="00A058F6" w:rsidP="00510D36">
      <w:pPr>
        <w:spacing w:after="0" w:line="240" w:lineRule="auto"/>
        <w:rPr>
          <w:rFonts w:ascii="Times New Roman" w:eastAsia="Times New Roman" w:hAnsi="Times New Roman" w:cs="Times New Roman"/>
          <w:color w:val="000000"/>
          <w:sz w:val="27"/>
          <w:szCs w:val="27"/>
        </w:rPr>
      </w:pPr>
      <w:r w:rsidRPr="00A058F6">
        <w:rPr>
          <w:rFonts w:ascii="Times New Roman" w:eastAsia="Times New Roman" w:hAnsi="Times New Roman" w:cs="Times New Roman"/>
          <w:color w:val="000000"/>
          <w:sz w:val="27"/>
          <w:szCs w:val="27"/>
        </w:rPr>
        <w:t>House Bill No. </w:t>
      </w:r>
      <w:hyperlink r:id="rId11" w:history="1">
        <w:r w:rsidRPr="00A058F6">
          <w:rPr>
            <w:rFonts w:ascii="Times New Roman" w:eastAsia="Times New Roman" w:hAnsi="Times New Roman" w:cs="Times New Roman"/>
            <w:color w:val="0000FF"/>
            <w:sz w:val="27"/>
            <w:szCs w:val="27"/>
            <w:u w:val="single"/>
          </w:rPr>
          <w:t>6250</w:t>
        </w:r>
      </w:hyperlink>
      <w:r>
        <w:rPr>
          <w:rFonts w:ascii="Times New Roman" w:eastAsia="Times New Roman" w:hAnsi="Times New Roman" w:cs="Times New Roman"/>
          <w:sz w:val="24"/>
          <w:szCs w:val="24"/>
        </w:rPr>
        <w:t xml:space="preserve">  </w:t>
      </w:r>
      <w:r w:rsidRPr="00A058F6">
        <w:rPr>
          <w:rFonts w:ascii="Times New Roman" w:eastAsia="Times New Roman" w:hAnsi="Times New Roman" w:cs="Times New Roman"/>
          <w:color w:val="000000"/>
          <w:sz w:val="27"/>
          <w:szCs w:val="27"/>
        </w:rPr>
        <w:t>(General Treasurer)</w:t>
      </w:r>
      <w:r>
        <w:rPr>
          <w:rFonts w:ascii="Times New Roman" w:eastAsia="Times New Roman" w:hAnsi="Times New Roman" w:cs="Times New Roman"/>
          <w:sz w:val="24"/>
          <w:szCs w:val="24"/>
        </w:rPr>
        <w:t xml:space="preserve">  </w:t>
      </w:r>
      <w:proofErr w:type="spellStart"/>
      <w:r w:rsidRPr="00A058F6">
        <w:rPr>
          <w:rFonts w:ascii="Times New Roman" w:eastAsia="Times New Roman" w:hAnsi="Times New Roman" w:cs="Times New Roman"/>
          <w:color w:val="000000"/>
          <w:sz w:val="27"/>
          <w:szCs w:val="27"/>
        </w:rPr>
        <w:t>Cortvriend</w:t>
      </w:r>
      <w:proofErr w:type="spellEnd"/>
      <w:r w:rsidRPr="00A058F6">
        <w:rPr>
          <w:rFonts w:ascii="Times New Roman" w:eastAsia="Times New Roman" w:hAnsi="Times New Roman" w:cs="Times New Roman"/>
          <w:color w:val="000000"/>
          <w:sz w:val="27"/>
          <w:szCs w:val="27"/>
        </w:rPr>
        <w:t xml:space="preserve">, </w:t>
      </w:r>
      <w:proofErr w:type="spellStart"/>
      <w:r w:rsidRPr="00A058F6">
        <w:rPr>
          <w:rFonts w:ascii="Times New Roman" w:eastAsia="Times New Roman" w:hAnsi="Times New Roman" w:cs="Times New Roman"/>
          <w:color w:val="000000"/>
          <w:sz w:val="27"/>
          <w:szCs w:val="27"/>
        </w:rPr>
        <w:t>McEntee</w:t>
      </w:r>
      <w:proofErr w:type="spellEnd"/>
      <w:r w:rsidRPr="00A058F6">
        <w:rPr>
          <w:rFonts w:ascii="Times New Roman" w:eastAsia="Times New Roman" w:hAnsi="Times New Roman" w:cs="Times New Roman"/>
          <w:color w:val="000000"/>
          <w:sz w:val="27"/>
          <w:szCs w:val="27"/>
        </w:rPr>
        <w:t xml:space="preserve">, Caldwell, Carson, Speakman, Donovan, </w:t>
      </w:r>
      <w:proofErr w:type="spellStart"/>
      <w:r w:rsidRPr="00A058F6">
        <w:rPr>
          <w:rFonts w:ascii="Times New Roman" w:eastAsia="Times New Roman" w:hAnsi="Times New Roman" w:cs="Times New Roman"/>
          <w:color w:val="000000"/>
          <w:sz w:val="27"/>
          <w:szCs w:val="27"/>
        </w:rPr>
        <w:t>Cassar</w:t>
      </w:r>
      <w:proofErr w:type="spellEnd"/>
      <w:r w:rsidRPr="00A058F6">
        <w:rPr>
          <w:rFonts w:ascii="Times New Roman" w:eastAsia="Times New Roman" w:hAnsi="Times New Roman" w:cs="Times New Roman"/>
          <w:b/>
          <w:bCs/>
          <w:color w:val="000000"/>
          <w:sz w:val="27"/>
          <w:szCs w:val="27"/>
        </w:rPr>
        <w:t>, </w:t>
      </w:r>
      <w:r w:rsidRPr="00A058F6">
        <w:rPr>
          <w:rFonts w:ascii="Times New Roman" w:eastAsia="Times New Roman" w:hAnsi="Times New Roman" w:cs="Times New Roman"/>
          <w:color w:val="000000"/>
          <w:sz w:val="27"/>
          <w:szCs w:val="27"/>
        </w:rPr>
        <w:t xml:space="preserve">AN ACT RELATING TO LABOR AND LABOR </w:t>
      </w:r>
      <w:r w:rsidRPr="00A058F6">
        <w:rPr>
          <w:rFonts w:ascii="Times New Roman" w:eastAsia="Times New Roman" w:hAnsi="Times New Roman" w:cs="Times New Roman"/>
          <w:color w:val="000000"/>
          <w:sz w:val="27"/>
          <w:szCs w:val="27"/>
        </w:rPr>
        <w:lastRenderedPageBreak/>
        <w:t>RELATIONS -- EMPLOYMENT SECURITY -- BENEFITS (Creates a self-employment assistance program in the DLT.)</w:t>
      </w:r>
      <w:r>
        <w:rPr>
          <w:rFonts w:ascii="Times New Roman" w:eastAsia="Times New Roman" w:hAnsi="Times New Roman" w:cs="Times New Roman"/>
          <w:color w:val="000000"/>
          <w:sz w:val="27"/>
          <w:szCs w:val="27"/>
        </w:rPr>
        <w:t xml:space="preserve">  </w:t>
      </w:r>
      <w:hyperlink r:id="rId12" w:history="1">
        <w:r w:rsidRPr="00A058F6">
          <w:rPr>
            <w:color w:val="0000FF"/>
            <w:u w:val="single"/>
          </w:rPr>
          <w:t>H6250.pdf (state.ri.us)</w:t>
        </w:r>
      </w:hyperlink>
    </w:p>
    <w:p w14:paraId="19CCC68D" w14:textId="77777777" w:rsidR="00510D36" w:rsidRPr="00510D36" w:rsidRDefault="00510D36" w:rsidP="00510D36">
      <w:pPr>
        <w:spacing w:after="0" w:line="240" w:lineRule="auto"/>
        <w:rPr>
          <w:rFonts w:ascii="Times New Roman" w:eastAsia="Times New Roman" w:hAnsi="Times New Roman" w:cs="Times New Roman"/>
          <w:color w:val="000000"/>
          <w:sz w:val="27"/>
          <w:szCs w:val="27"/>
        </w:rPr>
      </w:pPr>
    </w:p>
    <w:p w14:paraId="6476B648" w14:textId="4D9B18DE" w:rsidR="00A058F6" w:rsidRDefault="00A058F6" w:rsidP="00A058F6">
      <w:pPr>
        <w:spacing w:after="0" w:line="240" w:lineRule="auto"/>
      </w:pPr>
      <w:r w:rsidRPr="00A058F6">
        <w:rPr>
          <w:rFonts w:ascii="Times New Roman" w:eastAsia="Times New Roman" w:hAnsi="Times New Roman" w:cs="Times New Roman"/>
          <w:color w:val="000000"/>
          <w:sz w:val="27"/>
          <w:szCs w:val="27"/>
        </w:rPr>
        <w:t>House Bill No. </w:t>
      </w:r>
      <w:hyperlink r:id="rId13" w:history="1">
        <w:r w:rsidRPr="00A058F6">
          <w:rPr>
            <w:rFonts w:ascii="Times New Roman" w:eastAsia="Times New Roman" w:hAnsi="Times New Roman" w:cs="Times New Roman"/>
            <w:color w:val="0000FF"/>
            <w:sz w:val="27"/>
            <w:szCs w:val="27"/>
            <w:u w:val="single"/>
          </w:rPr>
          <w:t>6253</w:t>
        </w:r>
      </w:hyperlink>
      <w:r>
        <w:rPr>
          <w:rFonts w:ascii="Times New Roman" w:eastAsia="Times New Roman" w:hAnsi="Times New Roman" w:cs="Times New Roman"/>
          <w:sz w:val="24"/>
          <w:szCs w:val="24"/>
        </w:rPr>
        <w:t xml:space="preserve">  </w:t>
      </w:r>
      <w:r w:rsidRPr="00A058F6">
        <w:rPr>
          <w:rFonts w:ascii="Times New Roman" w:eastAsia="Times New Roman" w:hAnsi="Times New Roman" w:cs="Times New Roman"/>
          <w:color w:val="000000"/>
          <w:sz w:val="27"/>
          <w:szCs w:val="27"/>
        </w:rPr>
        <w:t xml:space="preserve">McGaw, McNamara, Donovan, </w:t>
      </w:r>
      <w:proofErr w:type="spellStart"/>
      <w:r w:rsidRPr="00A058F6">
        <w:rPr>
          <w:rFonts w:ascii="Times New Roman" w:eastAsia="Times New Roman" w:hAnsi="Times New Roman" w:cs="Times New Roman"/>
          <w:color w:val="000000"/>
          <w:sz w:val="27"/>
          <w:szCs w:val="27"/>
        </w:rPr>
        <w:t>Cortvriend</w:t>
      </w:r>
      <w:proofErr w:type="spellEnd"/>
      <w:r w:rsidRPr="00A058F6">
        <w:rPr>
          <w:rFonts w:ascii="Times New Roman" w:eastAsia="Times New Roman" w:hAnsi="Times New Roman" w:cs="Times New Roman"/>
          <w:color w:val="000000"/>
          <w:sz w:val="27"/>
          <w:szCs w:val="27"/>
        </w:rPr>
        <w:t xml:space="preserve">, Potter, </w:t>
      </w:r>
      <w:proofErr w:type="spellStart"/>
      <w:r w:rsidRPr="00A058F6">
        <w:rPr>
          <w:rFonts w:ascii="Times New Roman" w:eastAsia="Times New Roman" w:hAnsi="Times New Roman" w:cs="Times New Roman"/>
          <w:color w:val="000000"/>
          <w:sz w:val="27"/>
          <w:szCs w:val="27"/>
        </w:rPr>
        <w:t>Cassar</w:t>
      </w:r>
      <w:proofErr w:type="spellEnd"/>
      <w:r w:rsidRPr="00A058F6">
        <w:rPr>
          <w:rFonts w:ascii="Times New Roman" w:eastAsia="Times New Roman" w:hAnsi="Times New Roman" w:cs="Times New Roman"/>
          <w:color w:val="000000"/>
          <w:sz w:val="27"/>
          <w:szCs w:val="27"/>
        </w:rPr>
        <w:t>, Carson, Speakman, Ackerman</w:t>
      </w:r>
      <w:r w:rsidRPr="00A058F6">
        <w:rPr>
          <w:rFonts w:ascii="Times New Roman" w:eastAsia="Times New Roman" w:hAnsi="Times New Roman" w:cs="Times New Roman"/>
          <w:b/>
          <w:bCs/>
          <w:color w:val="000000"/>
          <w:sz w:val="27"/>
          <w:szCs w:val="27"/>
        </w:rPr>
        <w:t>, </w:t>
      </w:r>
      <w:r w:rsidRPr="00A058F6">
        <w:rPr>
          <w:rFonts w:ascii="Times New Roman" w:eastAsia="Times New Roman" w:hAnsi="Times New Roman" w:cs="Times New Roman"/>
          <w:color w:val="000000"/>
          <w:sz w:val="27"/>
          <w:szCs w:val="27"/>
        </w:rPr>
        <w:t>AN ACT RELATING TO MOTOR AND OTHER VEHICLES - PARKING FACILITIES AND PRIVILEGES (Requires parking lots to designate parking spaces for electric vehicles/installation of charging stations for new existing public/private parking lots with fines for parking violations/compliance. Effective 7/1/21.)</w:t>
      </w:r>
      <w:r>
        <w:rPr>
          <w:rFonts w:ascii="Times New Roman" w:eastAsia="Times New Roman" w:hAnsi="Times New Roman" w:cs="Times New Roman"/>
          <w:color w:val="000000"/>
          <w:sz w:val="27"/>
          <w:szCs w:val="27"/>
        </w:rPr>
        <w:t xml:space="preserve">  </w:t>
      </w:r>
      <w:hyperlink r:id="rId14" w:history="1">
        <w:r w:rsidRPr="00A058F6">
          <w:rPr>
            <w:color w:val="0000FF"/>
            <w:u w:val="single"/>
          </w:rPr>
          <w:t>H6253.pdf (state.ri.us)</w:t>
        </w:r>
      </w:hyperlink>
    </w:p>
    <w:p w14:paraId="5215CDCC" w14:textId="2984DA16" w:rsidR="00A058F6" w:rsidRDefault="00A058F6" w:rsidP="00A058F6">
      <w:pPr>
        <w:spacing w:after="0" w:line="240" w:lineRule="auto"/>
      </w:pPr>
    </w:p>
    <w:p w14:paraId="5F26B608" w14:textId="7863219F" w:rsidR="00A058F6" w:rsidRDefault="00A058F6" w:rsidP="00A058F6">
      <w:pPr>
        <w:spacing w:after="0" w:line="240" w:lineRule="auto"/>
      </w:pPr>
      <w:r w:rsidRPr="00A058F6">
        <w:rPr>
          <w:rFonts w:ascii="Times New Roman" w:eastAsia="Times New Roman" w:hAnsi="Times New Roman" w:cs="Times New Roman"/>
          <w:color w:val="000000"/>
          <w:sz w:val="27"/>
          <w:szCs w:val="27"/>
        </w:rPr>
        <w:t>House Bill No. </w:t>
      </w:r>
      <w:hyperlink r:id="rId15" w:history="1">
        <w:r w:rsidRPr="00A058F6">
          <w:rPr>
            <w:rFonts w:ascii="Times New Roman" w:eastAsia="Times New Roman" w:hAnsi="Times New Roman" w:cs="Times New Roman"/>
            <w:color w:val="0000FF"/>
            <w:sz w:val="27"/>
            <w:szCs w:val="27"/>
            <w:u w:val="single"/>
          </w:rPr>
          <w:t>6254</w:t>
        </w:r>
      </w:hyperlink>
      <w:r>
        <w:rPr>
          <w:rFonts w:ascii="Times New Roman" w:eastAsia="Times New Roman" w:hAnsi="Times New Roman" w:cs="Times New Roman"/>
          <w:sz w:val="24"/>
          <w:szCs w:val="24"/>
        </w:rPr>
        <w:t xml:space="preserve">  </w:t>
      </w:r>
      <w:proofErr w:type="spellStart"/>
      <w:r w:rsidRPr="00A058F6">
        <w:rPr>
          <w:rFonts w:ascii="Times New Roman" w:eastAsia="Times New Roman" w:hAnsi="Times New Roman" w:cs="Times New Roman"/>
          <w:color w:val="000000"/>
          <w:sz w:val="27"/>
          <w:szCs w:val="27"/>
        </w:rPr>
        <w:t>Casimiro</w:t>
      </w:r>
      <w:proofErr w:type="spellEnd"/>
      <w:r w:rsidRPr="00A058F6">
        <w:rPr>
          <w:rFonts w:ascii="Times New Roman" w:eastAsia="Times New Roman" w:hAnsi="Times New Roman" w:cs="Times New Roman"/>
          <w:color w:val="000000"/>
          <w:sz w:val="27"/>
          <w:szCs w:val="27"/>
        </w:rPr>
        <w:t xml:space="preserve">, Vella-Wilkinson, </w:t>
      </w:r>
      <w:proofErr w:type="spellStart"/>
      <w:r w:rsidRPr="00A058F6">
        <w:rPr>
          <w:rFonts w:ascii="Times New Roman" w:eastAsia="Times New Roman" w:hAnsi="Times New Roman" w:cs="Times New Roman"/>
          <w:color w:val="000000"/>
          <w:sz w:val="27"/>
          <w:szCs w:val="27"/>
        </w:rPr>
        <w:t>Noret</w:t>
      </w:r>
      <w:proofErr w:type="spellEnd"/>
      <w:r w:rsidRPr="00A058F6">
        <w:rPr>
          <w:rFonts w:ascii="Times New Roman" w:eastAsia="Times New Roman" w:hAnsi="Times New Roman" w:cs="Times New Roman"/>
          <w:b/>
          <w:bCs/>
          <w:color w:val="000000"/>
          <w:sz w:val="27"/>
          <w:szCs w:val="27"/>
        </w:rPr>
        <w:t>, </w:t>
      </w:r>
      <w:r w:rsidRPr="00A058F6">
        <w:rPr>
          <w:rFonts w:ascii="Times New Roman" w:eastAsia="Times New Roman" w:hAnsi="Times New Roman" w:cs="Times New Roman"/>
          <w:color w:val="000000"/>
          <w:sz w:val="27"/>
          <w:szCs w:val="27"/>
        </w:rPr>
        <w:t>AN ACT RELATING TO STATE AFFAIRS AND GOVERNMENT -- STANDARDS OF CONDUCT FOR NOTARIES PUBLIC (Codifies in the general laws the standards of conduct for notaries public in the state of Rhode Island by the secretary of state which came into effect on April 3, 2020. Takes effect on July 1, 2021; sunsets and expires on July 1, 2023.)</w:t>
      </w:r>
      <w:r>
        <w:rPr>
          <w:rFonts w:ascii="Times New Roman" w:eastAsia="Times New Roman" w:hAnsi="Times New Roman" w:cs="Times New Roman"/>
          <w:color w:val="000000"/>
          <w:sz w:val="27"/>
          <w:szCs w:val="27"/>
        </w:rPr>
        <w:t xml:space="preserve">  </w:t>
      </w:r>
      <w:hyperlink r:id="rId16" w:history="1">
        <w:r w:rsidRPr="00A058F6">
          <w:rPr>
            <w:color w:val="0000FF"/>
            <w:u w:val="single"/>
          </w:rPr>
          <w:t>H6254.pdf (state.ri.us)</w:t>
        </w:r>
      </w:hyperlink>
    </w:p>
    <w:p w14:paraId="0E0DDA1C" w14:textId="447515B3" w:rsidR="00A058F6" w:rsidRDefault="00A058F6" w:rsidP="00A058F6">
      <w:pPr>
        <w:spacing w:after="0" w:line="240" w:lineRule="auto"/>
      </w:pPr>
    </w:p>
    <w:p w14:paraId="5ACE5056" w14:textId="77777777" w:rsidR="00A058F6" w:rsidRPr="00A058F6" w:rsidRDefault="00A058F6" w:rsidP="00A058F6">
      <w:pPr>
        <w:spacing w:after="0" w:line="240" w:lineRule="auto"/>
        <w:rPr>
          <w:rFonts w:ascii="Times New Roman" w:eastAsia="Times New Roman" w:hAnsi="Times New Roman" w:cs="Times New Roman"/>
          <w:sz w:val="24"/>
          <w:szCs w:val="24"/>
        </w:rPr>
      </w:pPr>
    </w:p>
    <w:p w14:paraId="68AF42B3" w14:textId="77777777" w:rsidR="00A058F6" w:rsidRPr="00A058F6" w:rsidRDefault="00A058F6" w:rsidP="00A058F6">
      <w:pPr>
        <w:spacing w:after="0" w:line="240" w:lineRule="auto"/>
        <w:rPr>
          <w:rFonts w:ascii="Times New Roman" w:eastAsia="Times New Roman" w:hAnsi="Times New Roman" w:cs="Times New Roman"/>
          <w:sz w:val="24"/>
          <w:szCs w:val="24"/>
        </w:rPr>
      </w:pPr>
    </w:p>
    <w:p w14:paraId="0B491CBA" w14:textId="77777777" w:rsidR="00510D36" w:rsidRPr="00510D36" w:rsidRDefault="00510D36" w:rsidP="00510D36">
      <w:pPr>
        <w:spacing w:after="0" w:line="240" w:lineRule="auto"/>
        <w:rPr>
          <w:rFonts w:ascii="Times New Roman" w:eastAsia="Times New Roman" w:hAnsi="Times New Roman" w:cs="Times New Roman"/>
          <w:sz w:val="24"/>
          <w:szCs w:val="24"/>
        </w:rPr>
      </w:pPr>
    </w:p>
    <w:p w14:paraId="0105005E" w14:textId="77777777" w:rsidR="009F17CC" w:rsidRPr="007E478F" w:rsidRDefault="009F17CC" w:rsidP="007E478F">
      <w:pPr>
        <w:spacing w:after="0" w:line="240" w:lineRule="auto"/>
        <w:rPr>
          <w:rFonts w:ascii="Times New Roman" w:eastAsia="Times New Roman" w:hAnsi="Times New Roman" w:cs="Times New Roman"/>
          <w:sz w:val="24"/>
          <w:szCs w:val="24"/>
        </w:rPr>
      </w:pPr>
    </w:p>
    <w:p w14:paraId="35E0A609"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2A66B4BC"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1DCD9E69"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71A51CB2"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05375332"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2B899E96" w14:textId="77777777" w:rsidR="007E478F" w:rsidRDefault="007E478F" w:rsidP="00871C0E">
      <w:pPr>
        <w:spacing w:after="0" w:line="240" w:lineRule="auto"/>
        <w:rPr>
          <w:rFonts w:ascii="Times New Roman" w:eastAsia="Times New Roman" w:hAnsi="Times New Roman" w:cs="Times New Roman"/>
          <w:sz w:val="24"/>
          <w:szCs w:val="24"/>
        </w:rPr>
      </w:pPr>
    </w:p>
    <w:sectPr w:rsidR="007E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227E"/>
    <w:rsid w:val="00045FD8"/>
    <w:rsid w:val="00054477"/>
    <w:rsid w:val="00075969"/>
    <w:rsid w:val="0007753C"/>
    <w:rsid w:val="0007790F"/>
    <w:rsid w:val="00091705"/>
    <w:rsid w:val="00096E83"/>
    <w:rsid w:val="000B22B7"/>
    <w:rsid w:val="000B2692"/>
    <w:rsid w:val="000B34AD"/>
    <w:rsid w:val="000D0740"/>
    <w:rsid w:val="000D29FA"/>
    <w:rsid w:val="000D2E04"/>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E4B55"/>
    <w:rsid w:val="001F71E6"/>
    <w:rsid w:val="00205540"/>
    <w:rsid w:val="002103C1"/>
    <w:rsid w:val="0022419A"/>
    <w:rsid w:val="00226833"/>
    <w:rsid w:val="00232B49"/>
    <w:rsid w:val="00236523"/>
    <w:rsid w:val="002410D0"/>
    <w:rsid w:val="00242DB2"/>
    <w:rsid w:val="002811DB"/>
    <w:rsid w:val="00285C82"/>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B32D0"/>
    <w:rsid w:val="003D24DB"/>
    <w:rsid w:val="003D6FA1"/>
    <w:rsid w:val="003E70D3"/>
    <w:rsid w:val="003F0A5C"/>
    <w:rsid w:val="003F2BC6"/>
    <w:rsid w:val="003F34D8"/>
    <w:rsid w:val="003F3EF6"/>
    <w:rsid w:val="004037ED"/>
    <w:rsid w:val="00413E40"/>
    <w:rsid w:val="0042719D"/>
    <w:rsid w:val="00442151"/>
    <w:rsid w:val="004548F0"/>
    <w:rsid w:val="004549C0"/>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0D36"/>
    <w:rsid w:val="005120B6"/>
    <w:rsid w:val="00514444"/>
    <w:rsid w:val="00516228"/>
    <w:rsid w:val="0052123F"/>
    <w:rsid w:val="005309D2"/>
    <w:rsid w:val="005342F4"/>
    <w:rsid w:val="0053787C"/>
    <w:rsid w:val="00537F39"/>
    <w:rsid w:val="00541786"/>
    <w:rsid w:val="0057314C"/>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611C7"/>
    <w:rsid w:val="00662936"/>
    <w:rsid w:val="00665D77"/>
    <w:rsid w:val="006667ED"/>
    <w:rsid w:val="00670A93"/>
    <w:rsid w:val="00672EEA"/>
    <w:rsid w:val="00680A40"/>
    <w:rsid w:val="00681113"/>
    <w:rsid w:val="00697309"/>
    <w:rsid w:val="006B7E28"/>
    <w:rsid w:val="006D1EC3"/>
    <w:rsid w:val="006D4026"/>
    <w:rsid w:val="006D5AD2"/>
    <w:rsid w:val="006D5EDD"/>
    <w:rsid w:val="006E0498"/>
    <w:rsid w:val="006E575E"/>
    <w:rsid w:val="006F6D53"/>
    <w:rsid w:val="006F6E12"/>
    <w:rsid w:val="00711FA1"/>
    <w:rsid w:val="00716F9A"/>
    <w:rsid w:val="00722F5E"/>
    <w:rsid w:val="00730835"/>
    <w:rsid w:val="00731DB7"/>
    <w:rsid w:val="00752DE2"/>
    <w:rsid w:val="00755E38"/>
    <w:rsid w:val="0076275F"/>
    <w:rsid w:val="007A27CC"/>
    <w:rsid w:val="007E02F4"/>
    <w:rsid w:val="007E429F"/>
    <w:rsid w:val="007E478F"/>
    <w:rsid w:val="007F3118"/>
    <w:rsid w:val="007F6818"/>
    <w:rsid w:val="00803B8B"/>
    <w:rsid w:val="00806C98"/>
    <w:rsid w:val="008110B7"/>
    <w:rsid w:val="0081708C"/>
    <w:rsid w:val="00817ADD"/>
    <w:rsid w:val="008256E6"/>
    <w:rsid w:val="0082781A"/>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91294A"/>
    <w:rsid w:val="00916892"/>
    <w:rsid w:val="00920BA7"/>
    <w:rsid w:val="00924AAD"/>
    <w:rsid w:val="009279D9"/>
    <w:rsid w:val="009346A5"/>
    <w:rsid w:val="00937D0F"/>
    <w:rsid w:val="00940D16"/>
    <w:rsid w:val="00954A74"/>
    <w:rsid w:val="00954B5A"/>
    <w:rsid w:val="0096305A"/>
    <w:rsid w:val="00965E66"/>
    <w:rsid w:val="009945F3"/>
    <w:rsid w:val="009A059C"/>
    <w:rsid w:val="009A21D9"/>
    <w:rsid w:val="009B268A"/>
    <w:rsid w:val="009C114E"/>
    <w:rsid w:val="009D1051"/>
    <w:rsid w:val="009E2CDE"/>
    <w:rsid w:val="009E457A"/>
    <w:rsid w:val="009E715A"/>
    <w:rsid w:val="009F1745"/>
    <w:rsid w:val="009F17CC"/>
    <w:rsid w:val="009F2DA0"/>
    <w:rsid w:val="009F3BFA"/>
    <w:rsid w:val="009F5655"/>
    <w:rsid w:val="009F6AAE"/>
    <w:rsid w:val="00A001CB"/>
    <w:rsid w:val="00A058F6"/>
    <w:rsid w:val="00A12107"/>
    <w:rsid w:val="00A21299"/>
    <w:rsid w:val="00A230B3"/>
    <w:rsid w:val="00A34895"/>
    <w:rsid w:val="00A3517A"/>
    <w:rsid w:val="00A40DEF"/>
    <w:rsid w:val="00A47A04"/>
    <w:rsid w:val="00A56951"/>
    <w:rsid w:val="00A658D6"/>
    <w:rsid w:val="00A701D1"/>
    <w:rsid w:val="00A81F93"/>
    <w:rsid w:val="00A901C2"/>
    <w:rsid w:val="00A9356A"/>
    <w:rsid w:val="00AA364F"/>
    <w:rsid w:val="00AA762E"/>
    <w:rsid w:val="00AB0A93"/>
    <w:rsid w:val="00AB0B67"/>
    <w:rsid w:val="00AC1BEE"/>
    <w:rsid w:val="00AC4DB3"/>
    <w:rsid w:val="00AC4F6F"/>
    <w:rsid w:val="00AC621C"/>
    <w:rsid w:val="00AD3C12"/>
    <w:rsid w:val="00AE4534"/>
    <w:rsid w:val="00AF1CC8"/>
    <w:rsid w:val="00AF3841"/>
    <w:rsid w:val="00AF50B9"/>
    <w:rsid w:val="00B31120"/>
    <w:rsid w:val="00B357F6"/>
    <w:rsid w:val="00B40E89"/>
    <w:rsid w:val="00B57D2C"/>
    <w:rsid w:val="00B63995"/>
    <w:rsid w:val="00B6497E"/>
    <w:rsid w:val="00B64ACD"/>
    <w:rsid w:val="00B8708C"/>
    <w:rsid w:val="00B958AF"/>
    <w:rsid w:val="00BA6777"/>
    <w:rsid w:val="00BB5F4B"/>
    <w:rsid w:val="00BC5B79"/>
    <w:rsid w:val="00BC731B"/>
    <w:rsid w:val="00BD0C9F"/>
    <w:rsid w:val="00BE2C24"/>
    <w:rsid w:val="00BE5104"/>
    <w:rsid w:val="00BF550C"/>
    <w:rsid w:val="00C16F56"/>
    <w:rsid w:val="00C248F4"/>
    <w:rsid w:val="00C2715E"/>
    <w:rsid w:val="00C4310F"/>
    <w:rsid w:val="00C62964"/>
    <w:rsid w:val="00C63707"/>
    <w:rsid w:val="00C6455A"/>
    <w:rsid w:val="00C81CE5"/>
    <w:rsid w:val="00C8393F"/>
    <w:rsid w:val="00C8742B"/>
    <w:rsid w:val="00C93432"/>
    <w:rsid w:val="00C96474"/>
    <w:rsid w:val="00C97FF2"/>
    <w:rsid w:val="00CA3C29"/>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C418C"/>
    <w:rsid w:val="00DD4B41"/>
    <w:rsid w:val="00DD5709"/>
    <w:rsid w:val="00E322F0"/>
    <w:rsid w:val="00E52113"/>
    <w:rsid w:val="00E540EE"/>
    <w:rsid w:val="00E549B1"/>
    <w:rsid w:val="00E67518"/>
    <w:rsid w:val="00E67DDA"/>
    <w:rsid w:val="00E868C4"/>
    <w:rsid w:val="00E94D18"/>
    <w:rsid w:val="00E94FA7"/>
    <w:rsid w:val="00E96ECD"/>
    <w:rsid w:val="00EA7E9C"/>
    <w:rsid w:val="00EC0570"/>
    <w:rsid w:val="00EC2F9A"/>
    <w:rsid w:val="00ED460A"/>
    <w:rsid w:val="00ED7249"/>
    <w:rsid w:val="00EE3044"/>
    <w:rsid w:val="00EF3751"/>
    <w:rsid w:val="00EF45E8"/>
    <w:rsid w:val="00F1278E"/>
    <w:rsid w:val="00F24ED0"/>
    <w:rsid w:val="00F31303"/>
    <w:rsid w:val="00F3284C"/>
    <w:rsid w:val="00F36017"/>
    <w:rsid w:val="00F511B5"/>
    <w:rsid w:val="00F6640F"/>
    <w:rsid w:val="00F954B5"/>
    <w:rsid w:val="00FA1507"/>
    <w:rsid w:val="00FA5C39"/>
    <w:rsid w:val="00FB0D89"/>
    <w:rsid w:val="00FB1CF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248.pdf" TargetMode="External"/><Relationship Id="rId13" Type="http://schemas.openxmlformats.org/officeDocument/2006/relationships/hyperlink" Target="http://webserver.rilin.state.ri.us/BillText/BillText21/HouseText21/H625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21/HouseText21/H6248.pdf" TargetMode="External"/><Relationship Id="rId12" Type="http://schemas.openxmlformats.org/officeDocument/2006/relationships/hyperlink" Target="http://webserver.rilin.state.ri.us/BillText/BillText21/HouseText21/H625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1/HouseText21/H6254.pdf" TargetMode="External"/><Relationship Id="rId1" Type="http://schemas.openxmlformats.org/officeDocument/2006/relationships/numbering" Target="numbering.xml"/><Relationship Id="rId6" Type="http://schemas.openxmlformats.org/officeDocument/2006/relationships/hyperlink" Target="http://webserver.rilin.state.ri.us/BillText/BillText21/HouseText21/H6241.pdf" TargetMode="External"/><Relationship Id="rId11" Type="http://schemas.openxmlformats.org/officeDocument/2006/relationships/hyperlink" Target="http://webserver.rilin.state.ri.us/BillText/BillText21/HouseText21/H6250.pdf" TargetMode="External"/><Relationship Id="rId5" Type="http://schemas.openxmlformats.org/officeDocument/2006/relationships/hyperlink" Target="http://webserver.rilin.state.ri.us/BillText/BillText21/HouseText21/H6241.pdf" TargetMode="External"/><Relationship Id="rId15" Type="http://schemas.openxmlformats.org/officeDocument/2006/relationships/hyperlink" Target="http://webserver.rilin.state.ri.us/BillText/BillText21/HouseText21/H6254.pdf" TargetMode="External"/><Relationship Id="rId10" Type="http://schemas.openxmlformats.org/officeDocument/2006/relationships/hyperlink" Target="http://webserver.rilin.state.ri.us/BillText/BillText21/HouseText21/H6249.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249.pdf" TargetMode="External"/><Relationship Id="rId14" Type="http://schemas.openxmlformats.org/officeDocument/2006/relationships/hyperlink" Target="http://webserver.rilin.state.ri.us/BillText/BillText21/HouseText21/H62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2021-04-19T13:09:00Z</dcterms:created>
  <dcterms:modified xsi:type="dcterms:W3CDTF">2021-04-19T13:09:00Z</dcterms:modified>
</cp:coreProperties>
</file>