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A3EA" w14:textId="2956F872" w:rsidR="001A3DF5" w:rsidRDefault="001A3DF5" w:rsidP="0088165C">
      <w:pPr>
        <w:spacing w:after="0" w:line="240" w:lineRule="auto"/>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Last Week at the State House</w:t>
      </w:r>
    </w:p>
    <w:p w14:paraId="0885FE91" w14:textId="1783A94A" w:rsidR="001A3DF5" w:rsidRDefault="001A3DF5" w:rsidP="0088165C">
      <w:pPr>
        <w:spacing w:after="0" w:line="240" w:lineRule="auto"/>
        <w:rPr>
          <w:rFonts w:ascii="Times New Roman" w:eastAsia="Times New Roman" w:hAnsi="Times New Roman" w:cs="Times New Roman"/>
          <w:b/>
          <w:bCs/>
          <w:sz w:val="24"/>
          <w:szCs w:val="24"/>
        </w:rPr>
      </w:pPr>
    </w:p>
    <w:p w14:paraId="31024098" w14:textId="5F78F747" w:rsidR="001A3DF5" w:rsidRDefault="001A3DF5"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H.7905 Sub </w:t>
      </w:r>
      <w:r w:rsidR="006E3E98">
        <w:rPr>
          <w:rFonts w:ascii="Times New Roman" w:eastAsia="Times New Roman" w:hAnsi="Times New Roman" w:cs="Times New Roman"/>
          <w:sz w:val="24"/>
          <w:szCs w:val="24"/>
        </w:rPr>
        <w:t>A</w:t>
      </w:r>
      <w:r>
        <w:rPr>
          <w:rFonts w:ascii="Times New Roman" w:eastAsia="Times New Roman" w:hAnsi="Times New Roman" w:cs="Times New Roman"/>
          <w:sz w:val="24"/>
          <w:szCs w:val="24"/>
        </w:rPr>
        <w:t>, An Act Relating to Labor and Labor Relations – Fair Employment Practices passed the House Labor Committee and is headed to the House floor for a vote this week.  This bill voids the use of non-disclosure or non-disparage agreements in civil rights matters.</w:t>
      </w:r>
    </w:p>
    <w:p w14:paraId="2116D335" w14:textId="03B15D0B" w:rsidR="00F961CB" w:rsidRDefault="00F961CB" w:rsidP="0088165C">
      <w:pPr>
        <w:spacing w:after="0" w:line="240" w:lineRule="auto"/>
        <w:rPr>
          <w:rFonts w:ascii="Times New Roman" w:eastAsia="Times New Roman" w:hAnsi="Times New Roman" w:cs="Times New Roman"/>
          <w:sz w:val="24"/>
          <w:szCs w:val="24"/>
        </w:rPr>
      </w:pPr>
    </w:p>
    <w:p w14:paraId="464B18BB" w14:textId="2995CEA3" w:rsidR="00F961CB" w:rsidRDefault="00F961CB"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H.7928,</w:t>
      </w:r>
      <w:r w:rsidR="00D72F14">
        <w:rPr>
          <w:rFonts w:ascii="Times New Roman" w:eastAsia="Times New Roman" w:hAnsi="Times New Roman" w:cs="Times New Roman"/>
          <w:sz w:val="24"/>
          <w:szCs w:val="24"/>
        </w:rPr>
        <w:t xml:space="preserve"> which requires larger business to file taxes electronically was held for further study, as was S.2264 which creates a new tax bracket (8.99%) for individuals making over $500,000.</w:t>
      </w:r>
    </w:p>
    <w:p w14:paraId="3052F82B" w14:textId="7A075FEF" w:rsidR="00F961CB" w:rsidRDefault="00F961CB" w:rsidP="0088165C">
      <w:pPr>
        <w:spacing w:after="0" w:line="240" w:lineRule="auto"/>
        <w:rPr>
          <w:rFonts w:ascii="Times New Roman" w:eastAsia="Times New Roman" w:hAnsi="Times New Roman" w:cs="Times New Roman"/>
          <w:sz w:val="24"/>
          <w:szCs w:val="24"/>
        </w:rPr>
      </w:pPr>
    </w:p>
    <w:p w14:paraId="07F85D9F" w14:textId="732514A9" w:rsidR="00F961CB" w:rsidRDefault="00F961CB"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S.2486 SubA, An Act Relating to Labor and Labor Relations – Dignity at Work Act passed the Senate Labor Committee on a 6-1 vote.  (Senator de la Cruz voted “no”).  The amendment </w:t>
      </w:r>
      <w:r w:rsidR="00D72F14">
        <w:rPr>
          <w:rFonts w:ascii="Times New Roman" w:eastAsia="Times New Roman" w:hAnsi="Times New Roman" w:cs="Times New Roman"/>
          <w:sz w:val="24"/>
          <w:szCs w:val="24"/>
        </w:rPr>
        <w:t>transferred</w:t>
      </w:r>
      <w:r>
        <w:rPr>
          <w:rFonts w:ascii="Times New Roman" w:eastAsia="Times New Roman" w:hAnsi="Times New Roman" w:cs="Times New Roman"/>
          <w:sz w:val="24"/>
          <w:szCs w:val="24"/>
        </w:rPr>
        <w:t xml:space="preserve"> the authority to handle workplace bullying cases to the Human Rights Commission, added a severability clause and a liberal construction clause – meaning it should be interpreted to allow individuals </w:t>
      </w:r>
      <w:r w:rsidR="00D72F14">
        <w:rPr>
          <w:rFonts w:ascii="Times New Roman" w:eastAsia="Times New Roman" w:hAnsi="Times New Roman" w:cs="Times New Roman"/>
          <w:sz w:val="24"/>
          <w:szCs w:val="24"/>
        </w:rPr>
        <w:t>greater</w:t>
      </w:r>
      <w:r>
        <w:rPr>
          <w:rFonts w:ascii="Times New Roman" w:eastAsia="Times New Roman" w:hAnsi="Times New Roman" w:cs="Times New Roman"/>
          <w:sz w:val="24"/>
          <w:szCs w:val="24"/>
        </w:rPr>
        <w:t xml:space="preserve"> ability to file complaints.  The </w:t>
      </w:r>
      <w:r w:rsidR="00D72F14">
        <w:rPr>
          <w:rFonts w:ascii="Times New Roman" w:eastAsia="Times New Roman" w:hAnsi="Times New Roman" w:cs="Times New Roman"/>
          <w:sz w:val="24"/>
          <w:szCs w:val="24"/>
        </w:rPr>
        <w:t>full Senate is scheduled to vote on the bill Tuesday.</w:t>
      </w:r>
    </w:p>
    <w:p w14:paraId="7096823D" w14:textId="590F5F43" w:rsidR="00D72F14" w:rsidRDefault="00D72F14" w:rsidP="0088165C">
      <w:pPr>
        <w:spacing w:after="0" w:line="240" w:lineRule="auto"/>
        <w:rPr>
          <w:rFonts w:ascii="Times New Roman" w:eastAsia="Times New Roman" w:hAnsi="Times New Roman" w:cs="Times New Roman"/>
          <w:sz w:val="24"/>
          <w:szCs w:val="24"/>
        </w:rPr>
      </w:pPr>
    </w:p>
    <w:p w14:paraId="3DC665FB" w14:textId="41780713" w:rsidR="00D72F14" w:rsidRDefault="00D72F14"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S.2775, </w:t>
      </w:r>
      <w:proofErr w:type="gramStart"/>
      <w:r w:rsidR="00DC3346">
        <w:rPr>
          <w:rFonts w:ascii="Times New Roman" w:eastAsia="Times New Roman" w:hAnsi="Times New Roman" w:cs="Times New Roman"/>
          <w:sz w:val="24"/>
          <w:szCs w:val="24"/>
        </w:rPr>
        <w:t>An</w:t>
      </w:r>
      <w:proofErr w:type="gramEnd"/>
      <w:r w:rsidR="00DC33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 Relating to Labor and Labor Relations – Payment of Wages was held for further study, but it </w:t>
      </w:r>
      <w:r w:rsidR="00DC334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getting a lot </w:t>
      </w:r>
      <w:r>
        <w:rPr>
          <w:rFonts w:ascii="Times New Roman" w:eastAsia="Times New Roman" w:hAnsi="Times New Roman" w:cs="Times New Roman"/>
          <w:sz w:val="24"/>
          <w:szCs w:val="24"/>
        </w:rPr>
        <w:lastRenderedPageBreak/>
        <w:t xml:space="preserve">of attention and debate.  </w:t>
      </w:r>
      <w:r w:rsidR="00DC3346">
        <w:rPr>
          <w:rFonts w:ascii="Times New Roman" w:eastAsia="Times New Roman" w:hAnsi="Times New Roman" w:cs="Times New Roman"/>
          <w:sz w:val="24"/>
          <w:szCs w:val="24"/>
        </w:rPr>
        <w:t xml:space="preserve">The House companion bill is H.7677.  </w:t>
      </w:r>
      <w:r w:rsidR="002E5F7C">
        <w:rPr>
          <w:rFonts w:ascii="Times New Roman" w:eastAsia="Times New Roman" w:hAnsi="Times New Roman" w:cs="Times New Roman"/>
          <w:sz w:val="24"/>
          <w:szCs w:val="24"/>
        </w:rPr>
        <w:t>Th</w:t>
      </w:r>
      <w:r w:rsidR="00DC3346">
        <w:rPr>
          <w:rFonts w:ascii="Times New Roman" w:eastAsia="Times New Roman" w:hAnsi="Times New Roman" w:cs="Times New Roman"/>
          <w:sz w:val="24"/>
          <w:szCs w:val="24"/>
        </w:rPr>
        <w:t>ese bills were introduced at the request of</w:t>
      </w:r>
      <w:r w:rsidR="002E5F7C">
        <w:rPr>
          <w:rFonts w:ascii="Times New Roman" w:eastAsia="Times New Roman" w:hAnsi="Times New Roman" w:cs="Times New Roman"/>
          <w:sz w:val="24"/>
          <w:szCs w:val="24"/>
        </w:rPr>
        <w:t xml:space="preserve"> the Attorney General</w:t>
      </w:r>
      <w:r w:rsidR="00DC3346">
        <w:rPr>
          <w:rFonts w:ascii="Times New Roman" w:eastAsia="Times New Roman" w:hAnsi="Times New Roman" w:cs="Times New Roman"/>
          <w:sz w:val="24"/>
          <w:szCs w:val="24"/>
        </w:rPr>
        <w:t xml:space="preserve">, and they </w:t>
      </w:r>
      <w:r w:rsidR="002E5F7C">
        <w:rPr>
          <w:rFonts w:ascii="Times New Roman" w:eastAsia="Times New Roman" w:hAnsi="Times New Roman" w:cs="Times New Roman"/>
          <w:sz w:val="24"/>
          <w:szCs w:val="24"/>
        </w:rPr>
        <w:t>designat</w:t>
      </w:r>
      <w:r w:rsidR="00DC3346">
        <w:rPr>
          <w:rFonts w:ascii="Times New Roman" w:eastAsia="Times New Roman" w:hAnsi="Times New Roman" w:cs="Times New Roman"/>
          <w:sz w:val="24"/>
          <w:szCs w:val="24"/>
        </w:rPr>
        <w:t xml:space="preserve">e </w:t>
      </w:r>
      <w:r w:rsidR="002E5F7C">
        <w:rPr>
          <w:rFonts w:ascii="Times New Roman" w:eastAsia="Times New Roman" w:hAnsi="Times New Roman" w:cs="Times New Roman"/>
          <w:sz w:val="24"/>
          <w:szCs w:val="24"/>
        </w:rPr>
        <w:t>failure to pay</w:t>
      </w:r>
      <w:r w:rsidR="00DC3346">
        <w:rPr>
          <w:rFonts w:ascii="Times New Roman" w:eastAsia="Times New Roman" w:hAnsi="Times New Roman" w:cs="Times New Roman"/>
          <w:sz w:val="24"/>
          <w:szCs w:val="24"/>
        </w:rPr>
        <w:t xml:space="preserve"> wages</w:t>
      </w:r>
      <w:r w:rsidR="002E5F7C">
        <w:rPr>
          <w:rFonts w:ascii="Times New Roman" w:eastAsia="Times New Roman" w:hAnsi="Times New Roman" w:cs="Times New Roman"/>
          <w:sz w:val="24"/>
          <w:szCs w:val="24"/>
        </w:rPr>
        <w:t xml:space="preserve"> on time, </w:t>
      </w:r>
      <w:r w:rsidR="00DC3346">
        <w:rPr>
          <w:rFonts w:ascii="Times New Roman" w:eastAsia="Times New Roman" w:hAnsi="Times New Roman" w:cs="Times New Roman"/>
          <w:sz w:val="24"/>
          <w:szCs w:val="24"/>
        </w:rPr>
        <w:t xml:space="preserve">failure to pay wages </w:t>
      </w:r>
      <w:r w:rsidR="002E5F7C">
        <w:rPr>
          <w:rFonts w:ascii="Times New Roman" w:eastAsia="Times New Roman" w:hAnsi="Times New Roman" w:cs="Times New Roman"/>
          <w:sz w:val="24"/>
          <w:szCs w:val="24"/>
        </w:rPr>
        <w:t>at time of termination or misclassification of employees</w:t>
      </w:r>
      <w:r w:rsidR="00DC3346">
        <w:rPr>
          <w:rFonts w:ascii="Times New Roman" w:eastAsia="Times New Roman" w:hAnsi="Times New Roman" w:cs="Times New Roman"/>
          <w:sz w:val="24"/>
          <w:szCs w:val="24"/>
        </w:rPr>
        <w:t xml:space="preserve"> as independent contractors,</w:t>
      </w:r>
      <w:r w:rsidR="002E5F7C">
        <w:rPr>
          <w:rFonts w:ascii="Times New Roman" w:eastAsia="Times New Roman" w:hAnsi="Times New Roman" w:cs="Times New Roman"/>
          <w:sz w:val="24"/>
          <w:szCs w:val="24"/>
        </w:rPr>
        <w:t xml:space="preserve"> as felon</w:t>
      </w:r>
      <w:r w:rsidR="00DC3346">
        <w:rPr>
          <w:rFonts w:ascii="Times New Roman" w:eastAsia="Times New Roman" w:hAnsi="Times New Roman" w:cs="Times New Roman"/>
          <w:sz w:val="24"/>
          <w:szCs w:val="24"/>
        </w:rPr>
        <w:t>ies</w:t>
      </w:r>
      <w:r w:rsidR="002E5F7C">
        <w:rPr>
          <w:rFonts w:ascii="Times New Roman" w:eastAsia="Times New Roman" w:hAnsi="Times New Roman" w:cs="Times New Roman"/>
          <w:sz w:val="24"/>
          <w:szCs w:val="24"/>
        </w:rPr>
        <w:t xml:space="preserve">.  </w:t>
      </w:r>
      <w:r w:rsidR="002E5F7C" w:rsidRPr="00C8347F">
        <w:rPr>
          <w:rFonts w:ascii="Times New Roman" w:eastAsia="Times New Roman" w:hAnsi="Times New Roman" w:cs="Times New Roman"/>
          <w:b/>
          <w:bCs/>
          <w:sz w:val="24"/>
          <w:szCs w:val="24"/>
          <w:u w:val="single"/>
        </w:rPr>
        <w:t>NOTE:</w:t>
      </w:r>
      <w:r w:rsidR="002E5F7C">
        <w:rPr>
          <w:rFonts w:ascii="Times New Roman" w:eastAsia="Times New Roman" w:hAnsi="Times New Roman" w:cs="Times New Roman"/>
          <w:sz w:val="24"/>
          <w:szCs w:val="24"/>
        </w:rPr>
        <w:t xml:space="preserve">  </w:t>
      </w:r>
      <w:r w:rsidR="002E5F7C" w:rsidRPr="00C8347F">
        <w:rPr>
          <w:rFonts w:ascii="Times New Roman" w:eastAsia="Times New Roman" w:hAnsi="Times New Roman" w:cs="Times New Roman"/>
          <w:b/>
          <w:bCs/>
          <w:i/>
          <w:iCs/>
          <w:sz w:val="24"/>
          <w:szCs w:val="24"/>
          <w:u w:val="single"/>
        </w:rPr>
        <w:t>If th</w:t>
      </w:r>
      <w:r w:rsidR="00DC3346">
        <w:rPr>
          <w:rFonts w:ascii="Times New Roman" w:eastAsia="Times New Roman" w:hAnsi="Times New Roman" w:cs="Times New Roman"/>
          <w:b/>
          <w:bCs/>
          <w:i/>
          <w:iCs/>
          <w:sz w:val="24"/>
          <w:szCs w:val="24"/>
          <w:u w:val="single"/>
        </w:rPr>
        <w:t>e</w:t>
      </w:r>
      <w:r w:rsidR="002E5F7C" w:rsidRPr="00C8347F">
        <w:rPr>
          <w:rFonts w:ascii="Times New Roman" w:eastAsia="Times New Roman" w:hAnsi="Times New Roman" w:cs="Times New Roman"/>
          <w:b/>
          <w:bCs/>
          <w:i/>
          <w:iCs/>
          <w:sz w:val="24"/>
          <w:szCs w:val="24"/>
          <w:u w:val="single"/>
        </w:rPr>
        <w:t>s</w:t>
      </w:r>
      <w:r w:rsidR="00DC3346">
        <w:rPr>
          <w:rFonts w:ascii="Times New Roman" w:eastAsia="Times New Roman" w:hAnsi="Times New Roman" w:cs="Times New Roman"/>
          <w:b/>
          <w:bCs/>
          <w:i/>
          <w:iCs/>
          <w:sz w:val="24"/>
          <w:szCs w:val="24"/>
          <w:u w:val="single"/>
        </w:rPr>
        <w:t>e</w:t>
      </w:r>
      <w:r w:rsidR="002E5F7C" w:rsidRPr="00C8347F">
        <w:rPr>
          <w:rFonts w:ascii="Times New Roman" w:eastAsia="Times New Roman" w:hAnsi="Times New Roman" w:cs="Times New Roman"/>
          <w:b/>
          <w:bCs/>
          <w:i/>
          <w:iCs/>
          <w:sz w:val="24"/>
          <w:szCs w:val="24"/>
          <w:u w:val="single"/>
        </w:rPr>
        <w:t xml:space="preserve"> bill</w:t>
      </w:r>
      <w:r w:rsidR="00DC3346">
        <w:rPr>
          <w:rFonts w:ascii="Times New Roman" w:eastAsia="Times New Roman" w:hAnsi="Times New Roman" w:cs="Times New Roman"/>
          <w:b/>
          <w:bCs/>
          <w:i/>
          <w:iCs/>
          <w:sz w:val="24"/>
          <w:szCs w:val="24"/>
          <w:u w:val="single"/>
        </w:rPr>
        <w:t>s are</w:t>
      </w:r>
      <w:r w:rsidR="002E5F7C" w:rsidRPr="00C8347F">
        <w:rPr>
          <w:rFonts w:ascii="Times New Roman" w:eastAsia="Times New Roman" w:hAnsi="Times New Roman" w:cs="Times New Roman"/>
          <w:b/>
          <w:bCs/>
          <w:i/>
          <w:iCs/>
          <w:sz w:val="24"/>
          <w:szCs w:val="24"/>
          <w:u w:val="single"/>
        </w:rPr>
        <w:t xml:space="preserve"> important to your business, now is the time to reach out to both the House and Senate!</w:t>
      </w:r>
      <w:r w:rsidR="002E5F7C" w:rsidRPr="00C8347F">
        <w:rPr>
          <w:rFonts w:ascii="Times New Roman" w:eastAsia="Times New Roman" w:hAnsi="Times New Roman" w:cs="Times New Roman"/>
          <w:b/>
          <w:bCs/>
          <w:i/>
          <w:iCs/>
          <w:sz w:val="24"/>
          <w:szCs w:val="24"/>
        </w:rPr>
        <w:t xml:space="preserve"> </w:t>
      </w:r>
      <w:r w:rsidR="002E5F7C">
        <w:rPr>
          <w:rFonts w:ascii="Times New Roman" w:eastAsia="Times New Roman" w:hAnsi="Times New Roman" w:cs="Times New Roman"/>
          <w:sz w:val="24"/>
          <w:szCs w:val="24"/>
        </w:rPr>
        <w:t xml:space="preserve"> </w:t>
      </w:r>
      <w:hyperlink r:id="rId5" w:history="1">
        <w:r w:rsidR="005747DB" w:rsidRPr="001E5D88">
          <w:rPr>
            <w:rStyle w:val="Hyperlink"/>
            <w:rFonts w:ascii="Times New Roman" w:eastAsia="Times New Roman" w:hAnsi="Times New Roman" w:cs="Times New Roman"/>
            <w:sz w:val="24"/>
            <w:szCs w:val="24"/>
          </w:rPr>
          <w:t>http://webserver.rilin.state.ri.us/BillText/BillText22/SenateText22/S2775.pdf</w:t>
        </w:r>
      </w:hyperlink>
    </w:p>
    <w:p w14:paraId="22D9363F" w14:textId="23628477" w:rsidR="005747DB" w:rsidRPr="001A3DF5" w:rsidRDefault="006E3E98" w:rsidP="0088165C">
      <w:pPr>
        <w:spacing w:after="0" w:line="240" w:lineRule="auto"/>
        <w:rPr>
          <w:rFonts w:ascii="Times New Roman" w:eastAsia="Times New Roman" w:hAnsi="Times New Roman" w:cs="Times New Roman"/>
          <w:sz w:val="24"/>
          <w:szCs w:val="24"/>
        </w:rPr>
      </w:pPr>
      <w:hyperlink r:id="rId6" w:history="1">
        <w:r w:rsidR="005747DB" w:rsidRPr="001E5D88">
          <w:rPr>
            <w:rStyle w:val="Hyperlink"/>
            <w:rFonts w:ascii="Times New Roman" w:eastAsia="Times New Roman" w:hAnsi="Times New Roman" w:cs="Times New Roman"/>
            <w:sz w:val="24"/>
            <w:szCs w:val="24"/>
          </w:rPr>
          <w:t>http://webserver.rilin.state.ri.us/BillText/BillText22/HouseText22/H7677.pdf</w:t>
        </w:r>
      </w:hyperlink>
      <w:r w:rsidR="005747DB">
        <w:rPr>
          <w:rFonts w:ascii="Times New Roman" w:eastAsia="Times New Roman" w:hAnsi="Times New Roman" w:cs="Times New Roman"/>
          <w:sz w:val="24"/>
          <w:szCs w:val="24"/>
        </w:rPr>
        <w:t xml:space="preserve"> </w:t>
      </w:r>
    </w:p>
    <w:p w14:paraId="6FC120B1" w14:textId="77777777" w:rsidR="001A3DF5" w:rsidRDefault="001A3DF5" w:rsidP="0088165C">
      <w:pPr>
        <w:spacing w:after="0" w:line="240" w:lineRule="auto"/>
        <w:rPr>
          <w:rFonts w:ascii="Times New Roman" w:eastAsia="Times New Roman" w:hAnsi="Times New Roman" w:cs="Times New Roman"/>
          <w:b/>
          <w:bCs/>
          <w:sz w:val="24"/>
          <w:szCs w:val="24"/>
        </w:rPr>
      </w:pPr>
    </w:p>
    <w:p w14:paraId="7567FE09" w14:textId="77777777" w:rsidR="00E16C3B" w:rsidRDefault="00E16C3B" w:rsidP="005747DB">
      <w:pPr>
        <w:spacing w:after="0"/>
        <w:rPr>
          <w:rFonts w:ascii="Times New Roman" w:eastAsia="Times New Roman" w:hAnsi="Times New Roman" w:cs="Times New Roman"/>
          <w:sz w:val="24"/>
          <w:szCs w:val="24"/>
        </w:rPr>
      </w:pPr>
    </w:p>
    <w:p w14:paraId="5FC7A243" w14:textId="00F35737" w:rsidR="00E16C3B" w:rsidRPr="00E16C3B" w:rsidRDefault="005747DB" w:rsidP="005747DB">
      <w:pPr>
        <w:spacing w:after="0"/>
        <w:rPr>
          <w:rFonts w:ascii="Times New Roman" w:eastAsia="Times New Roman" w:hAnsi="Times New Roman" w:cs="Times New Roman"/>
          <w:b/>
          <w:bCs/>
          <w:sz w:val="24"/>
          <w:szCs w:val="24"/>
        </w:rPr>
      </w:pPr>
      <w:r w:rsidRPr="00E16C3B">
        <w:rPr>
          <w:rFonts w:ascii="Times New Roman" w:eastAsia="Times New Roman" w:hAnsi="Times New Roman" w:cs="Times New Roman"/>
          <w:b/>
          <w:bCs/>
          <w:sz w:val="24"/>
          <w:szCs w:val="24"/>
        </w:rPr>
        <w:t>Unemployment Trust Fund Still Needs Your Help</w:t>
      </w:r>
    </w:p>
    <w:p w14:paraId="4C557F3A" w14:textId="77777777" w:rsidR="00E16C3B" w:rsidRDefault="00E16C3B" w:rsidP="005747DB">
      <w:pPr>
        <w:spacing w:after="0"/>
        <w:rPr>
          <w:rFonts w:ascii="Times New Roman" w:eastAsia="Times New Roman" w:hAnsi="Times New Roman" w:cs="Times New Roman"/>
          <w:sz w:val="24"/>
          <w:szCs w:val="24"/>
        </w:rPr>
      </w:pPr>
    </w:p>
    <w:p w14:paraId="692A9F31" w14:textId="08A8BC89" w:rsidR="005747DB" w:rsidRDefault="005747DB" w:rsidP="005747DB">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Prior to the pandemic, the UI Trust Fund had over $500 million in it and businesses were being taxed at a “schedule F rate”.  The Fund was healthy enough that discussions were underway to drop the tax rate to “schedule E” (the lower the alphabetical designation, the lower the corresponding tax rate). As of a couple months ago, the fund dropped to about $195 million and the tax rate paid by employers is now at “schedule H” which is two schedules higher than the pre-pandemic rate.   The $300 million </w:t>
      </w:r>
      <w:r>
        <w:rPr>
          <w:rFonts w:ascii="Times New Roman" w:hAnsi="Times New Roman" w:cs="Times New Roman"/>
          <w:color w:val="222222"/>
          <w:sz w:val="24"/>
          <w:szCs w:val="24"/>
          <w:shd w:val="clear" w:color="auto" w:fill="FFFFFF"/>
        </w:rPr>
        <w:lastRenderedPageBreak/>
        <w:t xml:space="preserve">drop in funds came from the business community alone.  Without help from the State or the federal government, the business community will bear the burden of paying back the $300 million.  </w:t>
      </w:r>
    </w:p>
    <w:p w14:paraId="232A0666" w14:textId="77777777" w:rsidR="005747DB" w:rsidRDefault="005747DB" w:rsidP="005747DB">
      <w:pPr>
        <w:spacing w:after="0"/>
        <w:rPr>
          <w:rFonts w:ascii="Times New Roman" w:hAnsi="Times New Roman" w:cs="Times New Roman"/>
          <w:color w:val="222222"/>
          <w:sz w:val="24"/>
          <w:szCs w:val="24"/>
          <w:shd w:val="clear" w:color="auto" w:fill="FFFFFF"/>
        </w:rPr>
      </w:pPr>
    </w:p>
    <w:p w14:paraId="1E444A9A" w14:textId="46808387" w:rsidR="005747DB" w:rsidRDefault="005747DB" w:rsidP="005747DB">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know that at least $70 million in fraudulent claims were paid out in Rhode Island.  Of the $70 million, about $37 million was paid by the Trust Fund – meaning paid by Rhode Island employers.  At the very least, employers should not be responsible to pay fraudulent claims.</w:t>
      </w:r>
    </w:p>
    <w:p w14:paraId="3CEEBDBA" w14:textId="77777777" w:rsidR="005747DB" w:rsidRDefault="005747DB" w:rsidP="005747DB">
      <w:pPr>
        <w:spacing w:after="0"/>
        <w:rPr>
          <w:rFonts w:ascii="Times New Roman" w:hAnsi="Times New Roman" w:cs="Times New Roman"/>
          <w:color w:val="222222"/>
          <w:sz w:val="24"/>
          <w:szCs w:val="24"/>
          <w:shd w:val="clear" w:color="auto" w:fill="FFFFFF"/>
        </w:rPr>
      </w:pPr>
    </w:p>
    <w:p w14:paraId="2DF162DC" w14:textId="77777777" w:rsidR="005747DB" w:rsidRDefault="005747DB" w:rsidP="005747DB">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Employers did not want to shut their doors to customers.  They did not want to lay off or terminate employees. The State made the choice to close non-essential businesses and told people to stay home.  From a public health perspective, this may have been the correct choice; but it was still a choice made </w:t>
      </w:r>
      <w:r w:rsidRPr="006F4F08">
        <w:rPr>
          <w:rFonts w:ascii="Times New Roman" w:hAnsi="Times New Roman" w:cs="Times New Roman"/>
          <w:b/>
          <w:bCs/>
          <w:i/>
          <w:iCs/>
          <w:color w:val="222222"/>
          <w:sz w:val="24"/>
          <w:szCs w:val="24"/>
          <w:shd w:val="clear" w:color="auto" w:fill="FFFFFF"/>
        </w:rPr>
        <w:t>by the State</w:t>
      </w:r>
      <w:r>
        <w:rPr>
          <w:rFonts w:ascii="Times New Roman" w:hAnsi="Times New Roman" w:cs="Times New Roman"/>
          <w:color w:val="222222"/>
          <w:sz w:val="24"/>
          <w:szCs w:val="24"/>
          <w:shd w:val="clear" w:color="auto" w:fill="FFFFFF"/>
        </w:rPr>
        <w:t>.  If it were not for the pandemic, employers would be paying less in unemployment insurance premiums today.  ARPA funds are intended to be used to address losses associated with the pandemic.  The UI Trust Fund experienced great loss due almost entirely due to the pandemic.</w:t>
      </w:r>
    </w:p>
    <w:p w14:paraId="206A670B" w14:textId="77777777" w:rsidR="005747DB" w:rsidRDefault="005747DB" w:rsidP="005747DB">
      <w:pPr>
        <w:spacing w:after="0" w:line="240" w:lineRule="auto"/>
        <w:rPr>
          <w:rFonts w:ascii="Times New Roman" w:hAnsi="Times New Roman" w:cs="Times New Roman"/>
          <w:color w:val="222222"/>
          <w:sz w:val="24"/>
          <w:szCs w:val="24"/>
          <w:shd w:val="clear" w:color="auto" w:fill="FFFFFF"/>
        </w:rPr>
      </w:pPr>
    </w:p>
    <w:p w14:paraId="2CFFD1A9" w14:textId="77777777" w:rsidR="005747DB" w:rsidRPr="0093544F" w:rsidRDefault="005747DB" w:rsidP="005747DB">
      <w:pPr>
        <w:spacing w:after="0" w:line="240" w:lineRule="auto"/>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Lastly, it is important to stress that once the ARPA funds are spent, those funds are gone.  Should the General Assembly choose not to replenish the UI Trust Fund, and Rhode Island experiences another downturn in the economy, there will be no funds to assist the UI trust fund.  In that case, the tax rate would have to be further increased or the state would have to borrow from the federal government.</w:t>
      </w:r>
    </w:p>
    <w:p w14:paraId="6D1B10DD" w14:textId="77777777" w:rsidR="005747DB" w:rsidRDefault="005747DB" w:rsidP="005747DB">
      <w:pPr>
        <w:spacing w:after="0" w:line="240" w:lineRule="auto"/>
        <w:rPr>
          <w:rFonts w:ascii="Times New Roman" w:eastAsia="Times New Roman" w:hAnsi="Times New Roman" w:cs="Times New Roman"/>
          <w:sz w:val="24"/>
          <w:szCs w:val="24"/>
        </w:rPr>
      </w:pPr>
    </w:p>
    <w:p w14:paraId="4262F1A2" w14:textId="48EBEA86" w:rsidR="005747DB" w:rsidRDefault="005747DB" w:rsidP="005747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your legislators now and express how important it is to replenish the Unemployment Insurance Trust Fund.  Call or send an email telling your own experience with unemployment insurance taxes</w:t>
      </w:r>
      <w:r w:rsidR="00E16C3B">
        <w:rPr>
          <w:rFonts w:ascii="Times New Roman" w:eastAsia="Times New Roman" w:hAnsi="Times New Roman" w:cs="Times New Roman"/>
          <w:sz w:val="24"/>
          <w:szCs w:val="24"/>
        </w:rPr>
        <w:t xml:space="preserve">; or use the RI Business Coalition Voter Voice link to register your support for H.7385 which calls for a full replenishment of the Fund.  </w:t>
      </w:r>
      <w:hyperlink r:id="rId7" w:history="1">
        <w:r w:rsidR="00E16C3B" w:rsidRPr="001E5D88">
          <w:rPr>
            <w:rStyle w:val="Hyperlink"/>
            <w:rFonts w:ascii="Times New Roman" w:eastAsia="Times New Roman" w:hAnsi="Times New Roman" w:cs="Times New Roman"/>
            <w:sz w:val="24"/>
            <w:szCs w:val="24"/>
          </w:rPr>
          <w:t>https://www.votervoice.net/RIBC/campaigns/94532/respond</w:t>
        </w:r>
      </w:hyperlink>
      <w:r w:rsidR="00E16C3B">
        <w:rPr>
          <w:rFonts w:ascii="Times New Roman" w:eastAsia="Times New Roman" w:hAnsi="Times New Roman" w:cs="Times New Roman"/>
          <w:sz w:val="24"/>
          <w:szCs w:val="24"/>
        </w:rPr>
        <w:t xml:space="preserve"> </w:t>
      </w:r>
    </w:p>
    <w:p w14:paraId="4663AA2D" w14:textId="1DFB14E0" w:rsidR="00D72F14" w:rsidRPr="005747DB" w:rsidRDefault="00D72F14" w:rsidP="0088165C">
      <w:pPr>
        <w:spacing w:after="0" w:line="240" w:lineRule="auto"/>
        <w:rPr>
          <w:rFonts w:ascii="Times New Roman" w:eastAsia="Times New Roman" w:hAnsi="Times New Roman" w:cs="Times New Roman"/>
          <w:sz w:val="24"/>
          <w:szCs w:val="24"/>
        </w:rPr>
      </w:pPr>
    </w:p>
    <w:p w14:paraId="08149A28" w14:textId="77777777" w:rsidR="00D72F14" w:rsidRDefault="00D72F14" w:rsidP="0088165C">
      <w:pPr>
        <w:spacing w:after="0" w:line="240" w:lineRule="auto"/>
        <w:rPr>
          <w:rFonts w:ascii="Times New Roman" w:eastAsia="Times New Roman" w:hAnsi="Times New Roman" w:cs="Times New Roman"/>
          <w:b/>
          <w:bCs/>
          <w:sz w:val="24"/>
          <w:szCs w:val="24"/>
        </w:rPr>
      </w:pPr>
    </w:p>
    <w:p w14:paraId="3EE5478F" w14:textId="78845743" w:rsidR="00A90734" w:rsidRPr="00B33C79"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0A2079AA" w14:textId="583CD806" w:rsidR="00A90734" w:rsidRDefault="00A90734" w:rsidP="0088165C">
      <w:pPr>
        <w:spacing w:after="0" w:line="240" w:lineRule="auto"/>
        <w:rPr>
          <w:rFonts w:ascii="Times New Roman" w:eastAsia="Times New Roman" w:hAnsi="Times New Roman" w:cs="Times New Roman"/>
          <w:b/>
          <w:bCs/>
          <w:sz w:val="24"/>
          <w:szCs w:val="24"/>
        </w:rPr>
      </w:pPr>
    </w:p>
    <w:p w14:paraId="31383AA4" w14:textId="456D13AD" w:rsidR="00092EBD" w:rsidRDefault="00092EBD"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May 17</w:t>
      </w:r>
      <w:r w:rsidRPr="00092EBD">
        <w:rPr>
          <w:rFonts w:ascii="Times New Roman" w:eastAsia="Times New Roman" w:hAnsi="Times New Roman" w:cs="Times New Roman"/>
          <w:b/>
          <w:bCs/>
          <w:sz w:val="24"/>
          <w:szCs w:val="24"/>
          <w:vertAlign w:val="superscript"/>
        </w:rPr>
        <w:t>th</w:t>
      </w:r>
    </w:p>
    <w:p w14:paraId="0498B5DC" w14:textId="71855C83" w:rsidR="00092EBD" w:rsidRDefault="00092EBD" w:rsidP="0088165C">
      <w:pPr>
        <w:spacing w:after="0" w:line="240" w:lineRule="auto"/>
        <w:rPr>
          <w:rFonts w:ascii="Times New Roman" w:eastAsia="Times New Roman" w:hAnsi="Times New Roman" w:cs="Times New Roman"/>
          <w:b/>
          <w:bCs/>
          <w:sz w:val="24"/>
          <w:szCs w:val="24"/>
        </w:rPr>
      </w:pPr>
    </w:p>
    <w:p w14:paraId="243AF225" w14:textId="0EBB9E25" w:rsidR="00092EBD" w:rsidRDefault="00092EBD" w:rsidP="0088165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 Tuesday, at the Rise (approximately 4:30 pm) in Room 35, the House Finance Committee is scheduled to hear testimony </w:t>
      </w:r>
      <w:r>
        <w:rPr>
          <w:rFonts w:ascii="Times New Roman" w:eastAsia="Times New Roman" w:hAnsi="Times New Roman" w:cs="Times New Roman"/>
          <w:sz w:val="24"/>
          <w:szCs w:val="24"/>
        </w:rPr>
        <w:lastRenderedPageBreak/>
        <w:t xml:space="preserve">on </w:t>
      </w:r>
      <w:r>
        <w:rPr>
          <w:rFonts w:ascii="Times New Roman" w:hAnsi="Times New Roman" w:cs="Times New Roman"/>
          <w:sz w:val="24"/>
          <w:szCs w:val="24"/>
        </w:rPr>
        <w:t xml:space="preserve">H.7440, An Act Relating to Taxation – Personal Income Tax.  </w:t>
      </w:r>
      <w:r w:rsidRPr="007D735F">
        <w:rPr>
          <w:rFonts w:ascii="Times New Roman" w:hAnsi="Times New Roman" w:cs="Times New Roman"/>
          <w:sz w:val="24"/>
          <w:szCs w:val="24"/>
        </w:rPr>
        <w:t>H.7440 proposes to add one new income tax bracket</w:t>
      </w:r>
      <w:r>
        <w:rPr>
          <w:rFonts w:ascii="Times New Roman" w:hAnsi="Times New Roman" w:cs="Times New Roman"/>
          <w:sz w:val="24"/>
          <w:szCs w:val="24"/>
        </w:rPr>
        <w:t xml:space="preserve"> at</w:t>
      </w:r>
      <w:r w:rsidRPr="007D735F">
        <w:rPr>
          <w:rFonts w:ascii="Times New Roman" w:hAnsi="Times New Roman" w:cs="Times New Roman"/>
          <w:sz w:val="24"/>
          <w:szCs w:val="24"/>
        </w:rPr>
        <w:t xml:space="preserve"> a rate of 8.99% on taxable</w:t>
      </w:r>
      <w:r>
        <w:rPr>
          <w:rFonts w:ascii="Times New Roman" w:hAnsi="Times New Roman" w:cs="Times New Roman"/>
          <w:sz w:val="24"/>
          <w:szCs w:val="24"/>
        </w:rPr>
        <w:t xml:space="preserve"> income over</w:t>
      </w:r>
      <w:r w:rsidRPr="007D735F">
        <w:rPr>
          <w:rFonts w:ascii="Times New Roman" w:hAnsi="Times New Roman" w:cs="Times New Roman"/>
          <w:sz w:val="24"/>
          <w:szCs w:val="24"/>
        </w:rPr>
        <w:t xml:space="preserve"> $403,500 (in 2011 dollars). Adjusted for inflation, the new tax bracket would apply to taxable income over approximately $500,000 (in 2022 dollars), </w:t>
      </w:r>
      <w:proofErr w:type="gramStart"/>
      <w:r w:rsidRPr="007D735F">
        <w:rPr>
          <w:rFonts w:ascii="Times New Roman" w:hAnsi="Times New Roman" w:cs="Times New Roman"/>
          <w:sz w:val="24"/>
          <w:szCs w:val="24"/>
        </w:rPr>
        <w:t>This</w:t>
      </w:r>
      <w:proofErr w:type="gramEnd"/>
      <w:r w:rsidRPr="007D735F">
        <w:rPr>
          <w:rFonts w:ascii="Times New Roman" w:hAnsi="Times New Roman" w:cs="Times New Roman"/>
          <w:sz w:val="24"/>
          <w:szCs w:val="24"/>
        </w:rPr>
        <w:t xml:space="preserve"> act </w:t>
      </w:r>
      <w:r w:rsidRPr="00A176D4">
        <w:rPr>
          <w:rFonts w:ascii="Times New Roman" w:hAnsi="Times New Roman" w:cs="Times New Roman"/>
          <w:sz w:val="24"/>
          <w:szCs w:val="24"/>
        </w:rPr>
        <w:t>would take effect on January 1, 2023 and would not apply retroactively</w:t>
      </w:r>
      <w:r>
        <w:rPr>
          <w:rFonts w:ascii="Times New Roman" w:hAnsi="Times New Roman" w:cs="Times New Roman"/>
          <w:sz w:val="24"/>
          <w:szCs w:val="24"/>
        </w:rPr>
        <w:t xml:space="preserve">.  </w:t>
      </w:r>
    </w:p>
    <w:p w14:paraId="4EAEB4A7" w14:textId="1F5541E3" w:rsidR="00092EBD" w:rsidRDefault="00092EBD" w:rsidP="0088165C">
      <w:pPr>
        <w:spacing w:after="0" w:line="240" w:lineRule="auto"/>
        <w:rPr>
          <w:rFonts w:ascii="Times New Roman" w:hAnsi="Times New Roman" w:cs="Times New Roman"/>
          <w:sz w:val="24"/>
          <w:szCs w:val="24"/>
        </w:rPr>
      </w:pPr>
    </w:p>
    <w:p w14:paraId="24CD656D" w14:textId="3F2B8198" w:rsidR="00092EBD" w:rsidRPr="00772075" w:rsidRDefault="00092EBD" w:rsidP="0088165C">
      <w:pPr>
        <w:spacing w:after="0" w:line="240" w:lineRule="auto"/>
        <w:rPr>
          <w:rFonts w:ascii="Times New Roman" w:hAnsi="Times New Roman" w:cs="Times New Roman"/>
          <w:b/>
          <w:bCs/>
          <w:sz w:val="24"/>
          <w:szCs w:val="24"/>
        </w:rPr>
      </w:pPr>
      <w:r w:rsidRPr="00772075">
        <w:rPr>
          <w:rFonts w:ascii="Times New Roman" w:hAnsi="Times New Roman" w:cs="Times New Roman"/>
          <w:b/>
          <w:bCs/>
          <w:sz w:val="24"/>
          <w:szCs w:val="24"/>
        </w:rPr>
        <w:t>Wednesday, May 18</w:t>
      </w:r>
      <w:r w:rsidRPr="00772075">
        <w:rPr>
          <w:rFonts w:ascii="Times New Roman" w:hAnsi="Times New Roman" w:cs="Times New Roman"/>
          <w:b/>
          <w:bCs/>
          <w:sz w:val="24"/>
          <w:szCs w:val="24"/>
          <w:vertAlign w:val="superscript"/>
        </w:rPr>
        <w:t>th</w:t>
      </w:r>
    </w:p>
    <w:p w14:paraId="03178C73" w14:textId="3973BE4B" w:rsidR="00092EBD" w:rsidRDefault="00092EBD" w:rsidP="0088165C">
      <w:pPr>
        <w:spacing w:after="0" w:line="240" w:lineRule="auto"/>
        <w:rPr>
          <w:rFonts w:ascii="Times New Roman" w:hAnsi="Times New Roman" w:cs="Times New Roman"/>
          <w:sz w:val="24"/>
          <w:szCs w:val="24"/>
        </w:rPr>
      </w:pPr>
    </w:p>
    <w:p w14:paraId="285804AA" w14:textId="5EB1CD50" w:rsidR="00092EBD" w:rsidRPr="00092EBD" w:rsidRDefault="00092EBD" w:rsidP="0088165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long talked about legislation to legalize the adult use of marijuana is scheduled for a vote in the Senate Judiciary Committee at 3:30 in room 313 at the state house, while the House bill is scheduled for a vote at the Rise (approximately 4:30 pm) in the House Finance Committee</w:t>
      </w:r>
      <w:r w:rsidR="00772075">
        <w:rPr>
          <w:rFonts w:ascii="Times New Roman" w:hAnsi="Times New Roman" w:cs="Times New Roman"/>
          <w:sz w:val="24"/>
          <w:szCs w:val="24"/>
        </w:rPr>
        <w:t xml:space="preserve"> in room 35.</w:t>
      </w:r>
      <w:r>
        <w:rPr>
          <w:rFonts w:ascii="Times New Roman" w:hAnsi="Times New Roman" w:cs="Times New Roman"/>
          <w:sz w:val="24"/>
          <w:szCs w:val="24"/>
        </w:rPr>
        <w:t xml:space="preserve">  The amendments to the two bills have</w:t>
      </w:r>
      <w:r w:rsidR="00772075">
        <w:rPr>
          <w:rFonts w:ascii="Times New Roman" w:hAnsi="Times New Roman" w:cs="Times New Roman"/>
          <w:sz w:val="24"/>
          <w:szCs w:val="24"/>
        </w:rPr>
        <w:t xml:space="preserve"> not been posted for public review yet, but are expected to be posted later today or tomorrow.  Both meetings will be streamed live through Capitol TV at </w:t>
      </w:r>
      <w:hyperlink r:id="rId8" w:history="1">
        <w:r w:rsidR="00772075" w:rsidRPr="00772075">
          <w:rPr>
            <w:color w:val="0000FF"/>
            <w:u w:val="single"/>
            <w:shd w:val="clear" w:color="auto" w:fill="F5F5F5"/>
          </w:rPr>
          <w:t>http://rilegislature.gov/CapTV/Pages/default.aspx</w:t>
        </w:r>
      </w:hyperlink>
    </w:p>
    <w:p w14:paraId="019ACCBD" w14:textId="05874608" w:rsidR="009249F2" w:rsidRDefault="009249F2" w:rsidP="007B4EDD">
      <w:pPr>
        <w:spacing w:after="0" w:line="240" w:lineRule="auto"/>
        <w:rPr>
          <w:rFonts w:ascii="Times New Roman" w:hAnsi="Times New Roman" w:cs="Times New Roman"/>
          <w:sz w:val="24"/>
          <w:szCs w:val="24"/>
        </w:rPr>
      </w:pPr>
    </w:p>
    <w:p w14:paraId="377E5078" w14:textId="77777777" w:rsidR="00772075" w:rsidRDefault="00772075" w:rsidP="007B4EDD">
      <w:pPr>
        <w:spacing w:after="0" w:line="240" w:lineRule="auto"/>
        <w:rPr>
          <w:rFonts w:ascii="Times New Roman" w:hAnsi="Times New Roman" w:cs="Times New Roman"/>
          <w:b/>
          <w:bCs/>
          <w:sz w:val="24"/>
          <w:szCs w:val="24"/>
        </w:rPr>
      </w:pPr>
    </w:p>
    <w:p w14:paraId="09D2E007" w14:textId="1E8E5893" w:rsidR="00772075" w:rsidRDefault="00772075" w:rsidP="007B4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Thursday, May 19</w:t>
      </w:r>
      <w:r w:rsidRPr="00772075">
        <w:rPr>
          <w:rFonts w:ascii="Times New Roman" w:hAnsi="Times New Roman" w:cs="Times New Roman"/>
          <w:b/>
          <w:bCs/>
          <w:sz w:val="24"/>
          <w:szCs w:val="24"/>
          <w:vertAlign w:val="superscript"/>
        </w:rPr>
        <w:t>th</w:t>
      </w:r>
    </w:p>
    <w:p w14:paraId="55E8C1A3" w14:textId="5D5979EE" w:rsidR="00772075" w:rsidRDefault="00772075" w:rsidP="007B4EDD">
      <w:pPr>
        <w:spacing w:after="0" w:line="240" w:lineRule="auto"/>
        <w:rPr>
          <w:rFonts w:ascii="Times New Roman" w:hAnsi="Times New Roman" w:cs="Times New Roman"/>
          <w:b/>
          <w:bCs/>
          <w:sz w:val="24"/>
          <w:szCs w:val="24"/>
        </w:rPr>
      </w:pPr>
    </w:p>
    <w:p w14:paraId="4CA798FF" w14:textId="73BDDD66" w:rsidR="00772075" w:rsidRPr="00772075" w:rsidRDefault="00007104" w:rsidP="007B4E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House Finance Committee has a somewhat new bill on the agenda for Thursday at the Rise in room 35.  Filed last month, H.8119, An Act Relating to Health and Safety – Comprehensive Health Insurance Program, creates a comprehensive, single-payer health care insurance program.  The 92-page bill, </w:t>
      </w:r>
      <w:r w:rsidR="007276CB">
        <w:rPr>
          <w:rFonts w:ascii="Times New Roman" w:hAnsi="Times New Roman" w:cs="Times New Roman"/>
          <w:sz w:val="24"/>
          <w:szCs w:val="24"/>
        </w:rPr>
        <w:t>creates an agency that will oversee</w:t>
      </w:r>
      <w:r w:rsidR="00883E8F">
        <w:rPr>
          <w:rFonts w:ascii="Times New Roman" w:hAnsi="Times New Roman" w:cs="Times New Roman"/>
          <w:sz w:val="24"/>
          <w:szCs w:val="24"/>
        </w:rPr>
        <w:t xml:space="preserve"> health insurance for Rhode Island residents as well as retirees who have the insurance but then choose to retire in another state.  The health care program would include Medicaid an</w:t>
      </w:r>
      <w:r w:rsidR="00883E8F" w:rsidRPr="000022D5">
        <w:rPr>
          <w:rFonts w:ascii="Times New Roman" w:hAnsi="Times New Roman" w:cs="Times New Roman"/>
          <w:sz w:val="24"/>
          <w:szCs w:val="24"/>
        </w:rPr>
        <w:t>d Medicare patients.  It is envisioned to cover an extensive range of services including: Primary and preventive care; Approved dietary and nutritional therapies; Inpatient care; Outpatient care; Emergency and urgently needed care; Prescription drugs and medical devices; Laboratory and diagnostic services; Palliative care; Mental health services; Oral health, including dental services, periodontics, oral surgery, and endodontics; Substance abuse treatment services; Physical therapy and chiropractic services; Vision care and vision correction; Hearing services, including coverage of hearing aids; Podiatric care; Comprehensive family planning, reproductive, maternity, and newborn care; Short-term rehabilitative services and devices; Durable medical equipment; Gender affirming health care; and Diagnostic and routine medical testing.  The program’s director</w:t>
      </w:r>
      <w:r w:rsidR="000022D5" w:rsidRPr="000022D5">
        <w:rPr>
          <w:rFonts w:ascii="Times New Roman" w:hAnsi="Times New Roman" w:cs="Times New Roman"/>
          <w:sz w:val="24"/>
          <w:szCs w:val="24"/>
        </w:rPr>
        <w:t xml:space="preserve"> must</w:t>
      </w:r>
      <w:r w:rsidR="00883E8F" w:rsidRPr="000022D5">
        <w:rPr>
          <w:rFonts w:ascii="Times New Roman" w:hAnsi="Times New Roman" w:cs="Times New Roman"/>
          <w:sz w:val="24"/>
          <w:szCs w:val="24"/>
        </w:rPr>
        <w:t xml:space="preserve"> create a procedure that </w:t>
      </w:r>
      <w:r w:rsidR="00883E8F" w:rsidRPr="000022D5">
        <w:rPr>
          <w:rFonts w:ascii="Times New Roman" w:hAnsi="Times New Roman" w:cs="Times New Roman"/>
          <w:sz w:val="24"/>
          <w:szCs w:val="24"/>
        </w:rPr>
        <w:lastRenderedPageBreak/>
        <w:t>may permit additional medically necessary goods and services beyond that provided by federal laws</w:t>
      </w:r>
      <w:r w:rsidR="000022D5" w:rsidRPr="000022D5">
        <w:rPr>
          <w:rFonts w:ascii="Times New Roman" w:hAnsi="Times New Roman" w:cs="Times New Roman"/>
          <w:sz w:val="24"/>
          <w:szCs w:val="24"/>
        </w:rPr>
        <w:t>.</w:t>
      </w:r>
      <w:r w:rsidR="00883E8F" w:rsidRPr="000022D5">
        <w:rPr>
          <w:rFonts w:ascii="Times New Roman" w:hAnsi="Times New Roman" w:cs="Times New Roman"/>
          <w:sz w:val="24"/>
          <w:szCs w:val="24"/>
        </w:rPr>
        <w:t xml:space="preserve"> </w:t>
      </w:r>
      <w:r w:rsidR="000022D5">
        <w:rPr>
          <w:rFonts w:ascii="Times New Roman" w:hAnsi="Times New Roman" w:cs="Times New Roman"/>
          <w:sz w:val="24"/>
          <w:szCs w:val="24"/>
        </w:rPr>
        <w:t xml:space="preserve">Private insurance companies are not permitted to sell duplicative services to someone covered by the single-payer plan.  H.8119 then creates a trust fund to pay for the services rendered.  The trust fund will accept federal Medicaid and Medicare dollars, and will collect a </w:t>
      </w:r>
      <w:r w:rsidR="00673195">
        <w:rPr>
          <w:rFonts w:ascii="Times New Roman" w:hAnsi="Times New Roman" w:cs="Times New Roman"/>
          <w:sz w:val="24"/>
          <w:szCs w:val="24"/>
        </w:rPr>
        <w:t>10% payroll tax to be paid 80% by the employer, 20% by the employee (the employer can choose to pay up to 100%).  The bill also includes a 10% tax on unearned income although the director has the authority to adjust the percentage of tax to allow for a “progressive exemption or credit for individuals with lower unearned income levels.”  A 6% tax is also assessed on hospitals’ net patient services revenue.</w:t>
      </w:r>
      <w:r w:rsidR="009C195F">
        <w:rPr>
          <w:rFonts w:ascii="Times New Roman" w:hAnsi="Times New Roman" w:cs="Times New Roman"/>
          <w:sz w:val="24"/>
          <w:szCs w:val="24"/>
        </w:rPr>
        <w:t xml:space="preserve">  The bill can be viewed in its entirety at: </w:t>
      </w:r>
      <w:hyperlink r:id="rId9" w:history="1">
        <w:r w:rsidR="009C195F" w:rsidRPr="005A6AB0">
          <w:rPr>
            <w:rStyle w:val="Hyperlink"/>
            <w:rFonts w:ascii="Times New Roman" w:hAnsi="Times New Roman" w:cs="Times New Roman"/>
            <w:sz w:val="24"/>
            <w:szCs w:val="24"/>
          </w:rPr>
          <w:t>http://webserver.rilin.state.ri.us/BillText/BillText22/HouseText22/H8119.pdf</w:t>
        </w:r>
      </w:hyperlink>
      <w:r w:rsidR="009C195F">
        <w:rPr>
          <w:rFonts w:ascii="Times New Roman" w:hAnsi="Times New Roman" w:cs="Times New Roman"/>
          <w:sz w:val="24"/>
          <w:szCs w:val="24"/>
        </w:rPr>
        <w:t xml:space="preserve"> </w:t>
      </w:r>
    </w:p>
    <w:p w14:paraId="0204F465" w14:textId="77777777" w:rsidR="00772075" w:rsidRDefault="00772075" w:rsidP="007B4EDD">
      <w:pPr>
        <w:spacing w:after="0" w:line="240" w:lineRule="auto"/>
        <w:rPr>
          <w:rFonts w:ascii="Times New Roman" w:hAnsi="Times New Roman" w:cs="Times New Roman"/>
          <w:b/>
          <w:bCs/>
          <w:sz w:val="24"/>
          <w:szCs w:val="24"/>
        </w:rPr>
      </w:pPr>
    </w:p>
    <w:p w14:paraId="16719F86" w14:textId="77777777" w:rsidR="009C195F" w:rsidRDefault="009C195F" w:rsidP="007B4EDD">
      <w:pPr>
        <w:spacing w:after="0" w:line="240" w:lineRule="auto"/>
        <w:rPr>
          <w:rFonts w:ascii="Times New Roman" w:hAnsi="Times New Roman" w:cs="Times New Roman"/>
          <w:b/>
          <w:bCs/>
          <w:sz w:val="24"/>
          <w:szCs w:val="24"/>
        </w:rPr>
      </w:pPr>
    </w:p>
    <w:p w14:paraId="7594F717" w14:textId="77777777" w:rsidR="009C195F" w:rsidRDefault="009C195F" w:rsidP="007B4EDD">
      <w:pPr>
        <w:spacing w:after="0" w:line="240" w:lineRule="auto"/>
        <w:rPr>
          <w:rFonts w:ascii="Times New Roman" w:hAnsi="Times New Roman" w:cs="Times New Roman"/>
          <w:b/>
          <w:bCs/>
          <w:sz w:val="24"/>
          <w:szCs w:val="24"/>
        </w:rPr>
      </w:pPr>
    </w:p>
    <w:p w14:paraId="4B398AE9" w14:textId="20018696" w:rsidR="00043BCB" w:rsidRPr="00563F30" w:rsidRDefault="0010364D" w:rsidP="007B4EDD">
      <w:pPr>
        <w:spacing w:after="0" w:line="240" w:lineRule="auto"/>
        <w:rPr>
          <w:rFonts w:ascii="Times New Roman" w:hAnsi="Times New Roman" w:cs="Times New Roman"/>
          <w:b/>
          <w:bCs/>
          <w:sz w:val="24"/>
          <w:szCs w:val="24"/>
        </w:rPr>
      </w:pPr>
      <w:r w:rsidRPr="00563F30">
        <w:rPr>
          <w:rFonts w:ascii="Times New Roman" w:hAnsi="Times New Roman" w:cs="Times New Roman"/>
          <w:b/>
          <w:bCs/>
          <w:sz w:val="24"/>
          <w:szCs w:val="24"/>
        </w:rPr>
        <w:t>Revenue Estimating Conference Update</w:t>
      </w:r>
    </w:p>
    <w:p w14:paraId="3EA22C7A" w14:textId="6E912713" w:rsidR="0010364D" w:rsidRDefault="0010364D" w:rsidP="007B4EDD">
      <w:pPr>
        <w:spacing w:after="0" w:line="240" w:lineRule="auto"/>
        <w:rPr>
          <w:rFonts w:ascii="Times New Roman" w:hAnsi="Times New Roman" w:cs="Times New Roman"/>
          <w:sz w:val="24"/>
          <w:szCs w:val="24"/>
        </w:rPr>
      </w:pPr>
    </w:p>
    <w:p w14:paraId="7DDF06AF" w14:textId="6FE86F88" w:rsidR="005B0E50" w:rsidRDefault="004451D2" w:rsidP="004451D2">
      <w:pPr>
        <w:spacing w:after="0" w:line="240" w:lineRule="auto"/>
        <w:rPr>
          <w:rFonts w:ascii="Times New Roman" w:hAnsi="Times New Roman" w:cs="Times New Roman"/>
          <w:sz w:val="24"/>
          <w:szCs w:val="24"/>
        </w:rPr>
      </w:pPr>
      <w:r>
        <w:rPr>
          <w:rFonts w:ascii="Times New Roman" w:hAnsi="Times New Roman" w:cs="Times New Roman"/>
          <w:sz w:val="24"/>
          <w:szCs w:val="24"/>
        </w:rPr>
        <w:t>As you may have read, the</w:t>
      </w:r>
      <w:r w:rsidR="0010364D">
        <w:rPr>
          <w:rFonts w:ascii="Times New Roman" w:hAnsi="Times New Roman" w:cs="Times New Roman"/>
          <w:sz w:val="24"/>
          <w:szCs w:val="24"/>
        </w:rPr>
        <w:t xml:space="preserve"> Revenue Estimating Conference met </w:t>
      </w:r>
      <w:r>
        <w:rPr>
          <w:rFonts w:ascii="Times New Roman" w:hAnsi="Times New Roman" w:cs="Times New Roman"/>
          <w:sz w:val="24"/>
          <w:szCs w:val="24"/>
        </w:rPr>
        <w:t xml:space="preserve">last week and determined that revenues are $580 million </w:t>
      </w:r>
      <w:r>
        <w:rPr>
          <w:rFonts w:ascii="Times New Roman" w:hAnsi="Times New Roman" w:cs="Times New Roman"/>
          <w:sz w:val="24"/>
          <w:szCs w:val="24"/>
        </w:rPr>
        <w:lastRenderedPageBreak/>
        <w:t xml:space="preserve">higher than anticipated back in November.  The $580 million breaks down into an addition $386.7 million in FY2022 and </w:t>
      </w:r>
      <w:r w:rsidR="000B5AA7">
        <w:rPr>
          <w:rFonts w:ascii="Times New Roman" w:hAnsi="Times New Roman" w:cs="Times New Roman"/>
          <w:sz w:val="24"/>
          <w:szCs w:val="24"/>
        </w:rPr>
        <w:t>$193 million in FY2023</w:t>
      </w:r>
      <w:r w:rsidR="00796F3C">
        <w:rPr>
          <w:rFonts w:ascii="Times New Roman" w:hAnsi="Times New Roman" w:cs="Times New Roman"/>
          <w:sz w:val="24"/>
          <w:szCs w:val="24"/>
        </w:rPr>
        <w:t>.</w:t>
      </w:r>
    </w:p>
    <w:p w14:paraId="430BA70C" w14:textId="31144DE7" w:rsidR="00796F3C" w:rsidRDefault="00796F3C" w:rsidP="004451D2">
      <w:pPr>
        <w:spacing w:after="0" w:line="240" w:lineRule="auto"/>
        <w:rPr>
          <w:rFonts w:ascii="Times New Roman" w:hAnsi="Times New Roman" w:cs="Times New Roman"/>
          <w:sz w:val="24"/>
          <w:szCs w:val="24"/>
        </w:rPr>
      </w:pPr>
    </w:p>
    <w:p w14:paraId="35FEFDBE" w14:textId="326FC086" w:rsidR="004B1CCA" w:rsidRDefault="004B1CCA" w:rsidP="00445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FY2022 – the current fiscal year - $284 million of the increase in revenue came </w:t>
      </w:r>
      <w:r w:rsidR="009C195F">
        <w:rPr>
          <w:rFonts w:ascii="Times New Roman" w:hAnsi="Times New Roman" w:cs="Times New Roman"/>
          <w:sz w:val="24"/>
          <w:szCs w:val="24"/>
        </w:rPr>
        <w:t xml:space="preserve">largely </w:t>
      </w:r>
      <w:r>
        <w:rPr>
          <w:rFonts w:ascii="Times New Roman" w:hAnsi="Times New Roman" w:cs="Times New Roman"/>
          <w:sz w:val="24"/>
          <w:szCs w:val="24"/>
        </w:rPr>
        <w:t>from the personal income tax.</w:t>
      </w:r>
      <w:r w:rsidR="000E0FD9">
        <w:rPr>
          <w:rFonts w:ascii="Times New Roman" w:hAnsi="Times New Roman" w:cs="Times New Roman"/>
          <w:sz w:val="24"/>
          <w:szCs w:val="24"/>
        </w:rPr>
        <w:t xml:space="preserve">  Other </w:t>
      </w:r>
      <w:r w:rsidR="009C195F">
        <w:rPr>
          <w:rFonts w:ascii="Times New Roman" w:hAnsi="Times New Roman" w:cs="Times New Roman"/>
          <w:sz w:val="24"/>
          <w:szCs w:val="24"/>
        </w:rPr>
        <w:t>significant</w:t>
      </w:r>
      <w:r w:rsidR="000E0FD9">
        <w:rPr>
          <w:rFonts w:ascii="Times New Roman" w:hAnsi="Times New Roman" w:cs="Times New Roman"/>
          <w:sz w:val="24"/>
          <w:szCs w:val="24"/>
        </w:rPr>
        <w:t xml:space="preserve"> </w:t>
      </w:r>
      <w:r w:rsidR="009C195F">
        <w:rPr>
          <w:rFonts w:ascii="Times New Roman" w:hAnsi="Times New Roman" w:cs="Times New Roman"/>
          <w:sz w:val="24"/>
          <w:szCs w:val="24"/>
        </w:rPr>
        <w:t xml:space="preserve">increase in </w:t>
      </w:r>
      <w:r w:rsidR="000E0FD9">
        <w:rPr>
          <w:rFonts w:ascii="Times New Roman" w:hAnsi="Times New Roman" w:cs="Times New Roman"/>
          <w:sz w:val="24"/>
          <w:szCs w:val="24"/>
        </w:rPr>
        <w:t>revenue collections included:  $45 million business corporations, $43 million sales and use tax, $18 million insurance companies, $7.8 million state department receipts, and $2.3 million realty transfer taxes.  The state also receive</w:t>
      </w:r>
      <w:r w:rsidR="009C195F">
        <w:rPr>
          <w:rFonts w:ascii="Times New Roman" w:hAnsi="Times New Roman" w:cs="Times New Roman"/>
          <w:sz w:val="24"/>
          <w:szCs w:val="24"/>
        </w:rPr>
        <w:t>d</w:t>
      </w:r>
      <w:r w:rsidR="000E0FD9">
        <w:rPr>
          <w:rFonts w:ascii="Times New Roman" w:hAnsi="Times New Roman" w:cs="Times New Roman"/>
          <w:sz w:val="24"/>
          <w:szCs w:val="24"/>
        </w:rPr>
        <w:t xml:space="preserve"> $700,000 more in alcohol tax revenue than anticipated.</w:t>
      </w:r>
    </w:p>
    <w:p w14:paraId="01C81C94" w14:textId="77777777" w:rsidR="004B1CCA" w:rsidRDefault="004B1CCA" w:rsidP="004451D2">
      <w:pPr>
        <w:spacing w:after="0" w:line="240" w:lineRule="auto"/>
        <w:rPr>
          <w:rFonts w:ascii="Times New Roman" w:hAnsi="Times New Roman" w:cs="Times New Roman"/>
          <w:sz w:val="24"/>
          <w:szCs w:val="24"/>
        </w:rPr>
      </w:pPr>
    </w:p>
    <w:p w14:paraId="72FD68E3" w14:textId="3DCDF657" w:rsidR="00796F3C" w:rsidRDefault="004B1CCA" w:rsidP="004451D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96F3C">
        <w:rPr>
          <w:rFonts w:ascii="Times New Roman" w:hAnsi="Times New Roman" w:cs="Times New Roman"/>
          <w:sz w:val="24"/>
          <w:szCs w:val="24"/>
        </w:rPr>
        <w:t>n FY202</w:t>
      </w:r>
      <w:r w:rsidR="00CD20B9">
        <w:rPr>
          <w:rFonts w:ascii="Times New Roman" w:hAnsi="Times New Roman" w:cs="Times New Roman"/>
          <w:sz w:val="24"/>
          <w:szCs w:val="24"/>
        </w:rPr>
        <w:t>3</w:t>
      </w:r>
      <w:r w:rsidR="00796F3C">
        <w:rPr>
          <w:rFonts w:ascii="Times New Roman" w:hAnsi="Times New Roman" w:cs="Times New Roman"/>
          <w:sz w:val="24"/>
          <w:szCs w:val="24"/>
        </w:rPr>
        <w:t xml:space="preserve">, </w:t>
      </w:r>
      <w:r w:rsidR="00CD20B9">
        <w:rPr>
          <w:rFonts w:ascii="Times New Roman" w:hAnsi="Times New Roman" w:cs="Times New Roman"/>
          <w:sz w:val="24"/>
          <w:szCs w:val="24"/>
        </w:rPr>
        <w:t xml:space="preserve">the conferees believe the state will get </w:t>
      </w:r>
      <w:r w:rsidR="00796F3C">
        <w:rPr>
          <w:rFonts w:ascii="Times New Roman" w:hAnsi="Times New Roman" w:cs="Times New Roman"/>
          <w:sz w:val="24"/>
          <w:szCs w:val="24"/>
        </w:rPr>
        <w:t xml:space="preserve">$123 million </w:t>
      </w:r>
      <w:r w:rsidR="00CD20B9">
        <w:rPr>
          <w:rFonts w:ascii="Times New Roman" w:hAnsi="Times New Roman" w:cs="Times New Roman"/>
          <w:sz w:val="24"/>
          <w:szCs w:val="24"/>
        </w:rPr>
        <w:t>more</w:t>
      </w:r>
      <w:r w:rsidR="00796F3C">
        <w:rPr>
          <w:rFonts w:ascii="Times New Roman" w:hAnsi="Times New Roman" w:cs="Times New Roman"/>
          <w:sz w:val="24"/>
          <w:szCs w:val="24"/>
        </w:rPr>
        <w:t xml:space="preserve"> from the personal income tax, $74 million from increased sales tax revenue,</w:t>
      </w:r>
      <w:r w:rsidR="00CD20B9">
        <w:rPr>
          <w:rFonts w:ascii="Times New Roman" w:hAnsi="Times New Roman" w:cs="Times New Roman"/>
          <w:sz w:val="24"/>
          <w:szCs w:val="24"/>
        </w:rPr>
        <w:t xml:space="preserve"> </w:t>
      </w:r>
      <w:proofErr w:type="gramStart"/>
      <w:r w:rsidR="00CD20B9">
        <w:rPr>
          <w:rFonts w:ascii="Times New Roman" w:hAnsi="Times New Roman" w:cs="Times New Roman"/>
          <w:sz w:val="24"/>
          <w:szCs w:val="24"/>
        </w:rPr>
        <w:t>$</w:t>
      </w:r>
      <w:proofErr w:type="gramEnd"/>
      <w:r w:rsidR="00CD20B9">
        <w:rPr>
          <w:rFonts w:ascii="Times New Roman" w:hAnsi="Times New Roman" w:cs="Times New Roman"/>
          <w:sz w:val="24"/>
          <w:szCs w:val="24"/>
        </w:rPr>
        <w:t>17.6 million from the insurance company tax</w:t>
      </w:r>
      <w:r w:rsidR="00796F3C">
        <w:rPr>
          <w:rFonts w:ascii="Times New Roman" w:hAnsi="Times New Roman" w:cs="Times New Roman"/>
          <w:sz w:val="24"/>
          <w:szCs w:val="24"/>
        </w:rPr>
        <w:t xml:space="preserve"> and $11.6 million</w:t>
      </w:r>
      <w:r>
        <w:rPr>
          <w:rFonts w:ascii="Times New Roman" w:hAnsi="Times New Roman" w:cs="Times New Roman"/>
          <w:sz w:val="24"/>
          <w:szCs w:val="24"/>
        </w:rPr>
        <w:t xml:space="preserve"> more</w:t>
      </w:r>
      <w:r w:rsidR="00796F3C">
        <w:rPr>
          <w:rFonts w:ascii="Times New Roman" w:hAnsi="Times New Roman" w:cs="Times New Roman"/>
          <w:sz w:val="24"/>
          <w:szCs w:val="24"/>
        </w:rPr>
        <w:t xml:space="preserve"> from the business corporation tax.</w:t>
      </w:r>
      <w:r w:rsidR="00CD20B9">
        <w:rPr>
          <w:rFonts w:ascii="Times New Roman" w:hAnsi="Times New Roman" w:cs="Times New Roman"/>
          <w:sz w:val="24"/>
          <w:szCs w:val="24"/>
        </w:rPr>
        <w:t xml:space="preserve">  There are some revenue sources which </w:t>
      </w:r>
      <w:r>
        <w:rPr>
          <w:rFonts w:ascii="Times New Roman" w:hAnsi="Times New Roman" w:cs="Times New Roman"/>
          <w:sz w:val="24"/>
          <w:szCs w:val="24"/>
        </w:rPr>
        <w:t>are anticipated be less</w:t>
      </w:r>
      <w:r w:rsidR="00CD20B9">
        <w:rPr>
          <w:rFonts w:ascii="Times New Roman" w:hAnsi="Times New Roman" w:cs="Times New Roman"/>
          <w:sz w:val="24"/>
          <w:szCs w:val="24"/>
        </w:rPr>
        <w:t xml:space="preserve"> such as the cigarette tax collections</w:t>
      </w:r>
      <w:r w:rsidR="00B174BA">
        <w:rPr>
          <w:rFonts w:ascii="Times New Roman" w:hAnsi="Times New Roman" w:cs="Times New Roman"/>
          <w:sz w:val="24"/>
          <w:szCs w:val="24"/>
        </w:rPr>
        <w:t>, estate tax revenues and a few general business taxes like public utility gross tax revenues.</w:t>
      </w:r>
      <w:r w:rsidR="00B37D19">
        <w:rPr>
          <w:rFonts w:ascii="Times New Roman" w:hAnsi="Times New Roman" w:cs="Times New Roman"/>
          <w:sz w:val="24"/>
          <w:szCs w:val="24"/>
        </w:rPr>
        <w:t xml:space="preserve">  The conferees also estimate caseload expenses to be about $159 million more than anticipated since last November with a portion of the $159 million coming from federal dollars.</w:t>
      </w:r>
    </w:p>
    <w:p w14:paraId="21704378" w14:textId="6AD92098" w:rsidR="00B37D19" w:rsidRDefault="00B37D19" w:rsidP="004451D2">
      <w:pPr>
        <w:spacing w:after="0" w:line="240" w:lineRule="auto"/>
        <w:rPr>
          <w:rFonts w:ascii="Times New Roman" w:hAnsi="Times New Roman" w:cs="Times New Roman"/>
          <w:sz w:val="24"/>
          <w:szCs w:val="24"/>
        </w:rPr>
      </w:pPr>
    </w:p>
    <w:p w14:paraId="26C4446E" w14:textId="092626FF" w:rsidR="00B37D19" w:rsidRDefault="00B37D19" w:rsidP="00445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became increasing clear as the revenue discussion evolved over the seven hours, is that both revenues and expenses are difficult to estimate when a war is taking place, inflation is high, supply chains are tenuous and individuals are still </w:t>
      </w:r>
      <w:r w:rsidR="00E25255">
        <w:rPr>
          <w:rFonts w:ascii="Times New Roman" w:hAnsi="Times New Roman" w:cs="Times New Roman"/>
          <w:sz w:val="24"/>
          <w:szCs w:val="24"/>
        </w:rPr>
        <w:t>decid</w:t>
      </w:r>
      <w:r w:rsidR="00416C64">
        <w:rPr>
          <w:rFonts w:ascii="Times New Roman" w:hAnsi="Times New Roman" w:cs="Times New Roman"/>
          <w:sz w:val="24"/>
          <w:szCs w:val="24"/>
        </w:rPr>
        <w:t>ing</w:t>
      </w:r>
      <w:r w:rsidR="00E25255">
        <w:rPr>
          <w:rFonts w:ascii="Times New Roman" w:hAnsi="Times New Roman" w:cs="Times New Roman"/>
          <w:sz w:val="24"/>
          <w:szCs w:val="24"/>
        </w:rPr>
        <w:t xml:space="preserve"> where and how to return to the workplace.</w:t>
      </w:r>
    </w:p>
    <w:p w14:paraId="094D6CD6" w14:textId="58FFC3E7" w:rsidR="00E25255" w:rsidRDefault="00E25255" w:rsidP="004451D2">
      <w:pPr>
        <w:spacing w:after="0" w:line="240" w:lineRule="auto"/>
      </w:pPr>
    </w:p>
    <w:p w14:paraId="38AB10B5" w14:textId="23C7E192" w:rsidR="000C6863" w:rsidRDefault="000C6863" w:rsidP="000C68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Remote Work</w:t>
      </w:r>
      <w:r w:rsidR="00416C64">
        <w:rPr>
          <w:rFonts w:ascii="Times New Roman" w:hAnsi="Times New Roman" w:cs="Times New Roman"/>
          <w:b/>
          <w:bCs/>
          <w:sz w:val="24"/>
          <w:szCs w:val="24"/>
        </w:rPr>
        <w:t xml:space="preserve"> Tax Implications</w:t>
      </w:r>
    </w:p>
    <w:p w14:paraId="670B543A" w14:textId="15ACCF37" w:rsidR="000C6863" w:rsidRDefault="000C6863" w:rsidP="004451D2">
      <w:pPr>
        <w:spacing w:after="0" w:line="240" w:lineRule="auto"/>
      </w:pPr>
    </w:p>
    <w:p w14:paraId="21963431" w14:textId="0B293220" w:rsidR="000C6863" w:rsidRPr="000C6863" w:rsidRDefault="000C6863" w:rsidP="004451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Revenue Estimating Conference, the Division of Taxation provided testimony to the conferees surrounding the personal income tax.  </w:t>
      </w:r>
      <w:r w:rsidR="007E12D2">
        <w:rPr>
          <w:rFonts w:ascii="Times New Roman" w:hAnsi="Times New Roman" w:cs="Times New Roman"/>
          <w:sz w:val="24"/>
          <w:szCs w:val="24"/>
        </w:rPr>
        <w:t xml:space="preserve">Director of Taxation Neena Savage clarified the status of an income tax reciprocal agreement </w:t>
      </w:r>
      <w:r w:rsidR="00012F3A">
        <w:rPr>
          <w:rFonts w:ascii="Times New Roman" w:hAnsi="Times New Roman" w:cs="Times New Roman"/>
          <w:sz w:val="24"/>
          <w:szCs w:val="24"/>
        </w:rPr>
        <w:t xml:space="preserve">made </w:t>
      </w:r>
      <w:r w:rsidR="007E12D2">
        <w:rPr>
          <w:rFonts w:ascii="Times New Roman" w:hAnsi="Times New Roman" w:cs="Times New Roman"/>
          <w:sz w:val="24"/>
          <w:szCs w:val="24"/>
        </w:rPr>
        <w:t xml:space="preserve">between a few states during the Covid 19 pandemic.  </w:t>
      </w:r>
      <w:r w:rsidR="00012F3A">
        <w:rPr>
          <w:rFonts w:ascii="Times New Roman" w:hAnsi="Times New Roman" w:cs="Times New Roman"/>
          <w:sz w:val="24"/>
          <w:szCs w:val="24"/>
        </w:rPr>
        <w:t xml:space="preserve">During the pandemic, if an employee normally worked from an office in Massachusetts, but was permitted to work from a Rhode Island home, that employer was able to pay income taxes to the Commonwealth of Massachusetts as it would have prior to the pandemic.  The agreement has expired.  If the employee continues to work from a Rhode Island home, then Rhode Island tax withholding applies.  This same change applies to an employee of a Rhode Island employer who is working remotely from his/her </w:t>
      </w:r>
      <w:r w:rsidR="00012F3A">
        <w:rPr>
          <w:rFonts w:ascii="Times New Roman" w:hAnsi="Times New Roman" w:cs="Times New Roman"/>
          <w:sz w:val="24"/>
          <w:szCs w:val="24"/>
        </w:rPr>
        <w:lastRenderedPageBreak/>
        <w:t>home in Massachusetts.  Please contact your accountant if this situation applies to your company.</w:t>
      </w:r>
    </w:p>
    <w:p w14:paraId="1CC49CEB" w14:textId="23DB2459" w:rsidR="00011187" w:rsidRDefault="00011187" w:rsidP="00011187">
      <w:pPr>
        <w:spacing w:after="0" w:line="240" w:lineRule="auto"/>
      </w:pPr>
    </w:p>
    <w:p w14:paraId="290E3BDB" w14:textId="221B0C03" w:rsidR="00FC5FAC" w:rsidRDefault="00FC5FAC" w:rsidP="00011187">
      <w:pPr>
        <w:spacing w:after="0" w:line="240" w:lineRule="auto"/>
      </w:pPr>
    </w:p>
    <w:p w14:paraId="02A8A590" w14:textId="1AE429F4" w:rsidR="00FC5FAC" w:rsidRDefault="00FC5FAC" w:rsidP="00011187">
      <w:pPr>
        <w:spacing w:after="0" w:line="240" w:lineRule="auto"/>
      </w:pPr>
    </w:p>
    <w:p w14:paraId="3E2A48AA" w14:textId="023CA9EF" w:rsidR="00FC5FAC" w:rsidRPr="00FC5FAC" w:rsidRDefault="00FC5FAC" w:rsidP="00011187">
      <w:pPr>
        <w:spacing w:after="0" w:line="240" w:lineRule="auto"/>
        <w:rPr>
          <w:rFonts w:ascii="Times New Roman" w:hAnsi="Times New Roman" w:cs="Times New Roman"/>
          <w:sz w:val="24"/>
          <w:szCs w:val="24"/>
        </w:rPr>
      </w:pPr>
      <w:r>
        <w:rPr>
          <w:rFonts w:ascii="Times New Roman" w:hAnsi="Times New Roman" w:cs="Times New Roman"/>
          <w:sz w:val="24"/>
          <w:szCs w:val="24"/>
        </w:rPr>
        <w:t>There are n</w:t>
      </w:r>
      <w:r w:rsidRPr="00FC5FAC">
        <w:rPr>
          <w:rFonts w:ascii="Times New Roman" w:hAnsi="Times New Roman" w:cs="Times New Roman"/>
          <w:sz w:val="24"/>
          <w:szCs w:val="24"/>
        </w:rPr>
        <w:t xml:space="preserve">o new bills </w:t>
      </w:r>
      <w:r>
        <w:rPr>
          <w:rFonts w:ascii="Times New Roman" w:hAnsi="Times New Roman" w:cs="Times New Roman"/>
          <w:sz w:val="24"/>
          <w:szCs w:val="24"/>
        </w:rPr>
        <w:t>to report this week.</w:t>
      </w:r>
      <w:r w:rsidRPr="00FC5FAC">
        <w:rPr>
          <w:rFonts w:ascii="Times New Roman" w:hAnsi="Times New Roman" w:cs="Times New Roman"/>
          <w:sz w:val="24"/>
          <w:szCs w:val="24"/>
        </w:rPr>
        <w:t xml:space="preserve"> </w:t>
      </w:r>
      <w:bookmarkEnd w:id="0"/>
    </w:p>
    <w:sectPr w:rsidR="00FC5FAC" w:rsidRPr="00FC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53DC"/>
    <w:multiLevelType w:val="hybridMultilevel"/>
    <w:tmpl w:val="4E06B036"/>
    <w:lvl w:ilvl="0" w:tplc="9DD8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6"/>
  </w:num>
  <w:num w:numId="6">
    <w:abstractNumId w:val="5"/>
  </w:num>
  <w:num w:numId="7">
    <w:abstractNumId w:val="0"/>
  </w:num>
  <w:num w:numId="8">
    <w:abstractNumId w:val="2"/>
  </w:num>
  <w:num w:numId="9">
    <w:abstractNumId w:val="4"/>
  </w:num>
  <w:num w:numId="10">
    <w:abstractNumId w:val="13"/>
  </w:num>
  <w:num w:numId="11">
    <w:abstractNumId w:val="12"/>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22D5"/>
    <w:rsid w:val="00007104"/>
    <w:rsid w:val="00007A48"/>
    <w:rsid w:val="00011187"/>
    <w:rsid w:val="00012F3A"/>
    <w:rsid w:val="00013004"/>
    <w:rsid w:val="0004186D"/>
    <w:rsid w:val="0004227E"/>
    <w:rsid w:val="00043BCB"/>
    <w:rsid w:val="00045FD8"/>
    <w:rsid w:val="000460A1"/>
    <w:rsid w:val="00054477"/>
    <w:rsid w:val="000579A4"/>
    <w:rsid w:val="00092EBD"/>
    <w:rsid w:val="000B0145"/>
    <w:rsid w:val="000B22B7"/>
    <w:rsid w:val="000B2692"/>
    <w:rsid w:val="000B46FC"/>
    <w:rsid w:val="000B5AA7"/>
    <w:rsid w:val="000C6863"/>
    <w:rsid w:val="000D29FA"/>
    <w:rsid w:val="000D2E04"/>
    <w:rsid w:val="000D6572"/>
    <w:rsid w:val="000E096F"/>
    <w:rsid w:val="000E0FD9"/>
    <w:rsid w:val="000F109E"/>
    <w:rsid w:val="000F16A4"/>
    <w:rsid w:val="000F2560"/>
    <w:rsid w:val="000F679D"/>
    <w:rsid w:val="000F6CD3"/>
    <w:rsid w:val="0010364D"/>
    <w:rsid w:val="00112DB3"/>
    <w:rsid w:val="0012154B"/>
    <w:rsid w:val="001233E0"/>
    <w:rsid w:val="001240E1"/>
    <w:rsid w:val="00135E6A"/>
    <w:rsid w:val="001437A2"/>
    <w:rsid w:val="00143BE1"/>
    <w:rsid w:val="00151967"/>
    <w:rsid w:val="001528B3"/>
    <w:rsid w:val="001534E0"/>
    <w:rsid w:val="001609BC"/>
    <w:rsid w:val="00172305"/>
    <w:rsid w:val="001737A0"/>
    <w:rsid w:val="00174B31"/>
    <w:rsid w:val="00195554"/>
    <w:rsid w:val="001978CE"/>
    <w:rsid w:val="001A3DF5"/>
    <w:rsid w:val="001B165E"/>
    <w:rsid w:val="001B3827"/>
    <w:rsid w:val="001B6B13"/>
    <w:rsid w:val="001B7ABC"/>
    <w:rsid w:val="001C01DF"/>
    <w:rsid w:val="001C2643"/>
    <w:rsid w:val="001E0974"/>
    <w:rsid w:val="001F71E6"/>
    <w:rsid w:val="0022419A"/>
    <w:rsid w:val="00226833"/>
    <w:rsid w:val="00236523"/>
    <w:rsid w:val="00236ECE"/>
    <w:rsid w:val="00242DB2"/>
    <w:rsid w:val="00243C21"/>
    <w:rsid w:val="002722E7"/>
    <w:rsid w:val="0027468D"/>
    <w:rsid w:val="00275E38"/>
    <w:rsid w:val="002761D0"/>
    <w:rsid w:val="00286199"/>
    <w:rsid w:val="00295988"/>
    <w:rsid w:val="002A196C"/>
    <w:rsid w:val="002A24F5"/>
    <w:rsid w:val="002A2879"/>
    <w:rsid w:val="002A2C20"/>
    <w:rsid w:val="002B1AEB"/>
    <w:rsid w:val="002C49D9"/>
    <w:rsid w:val="002D7F88"/>
    <w:rsid w:val="002E4CA6"/>
    <w:rsid w:val="002E5152"/>
    <w:rsid w:val="002E5F7C"/>
    <w:rsid w:val="002E6339"/>
    <w:rsid w:val="00310F2A"/>
    <w:rsid w:val="003117D3"/>
    <w:rsid w:val="00313D91"/>
    <w:rsid w:val="0031486D"/>
    <w:rsid w:val="00315572"/>
    <w:rsid w:val="00334FC9"/>
    <w:rsid w:val="0033659F"/>
    <w:rsid w:val="003412AC"/>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06D7"/>
    <w:rsid w:val="004037ED"/>
    <w:rsid w:val="00411C47"/>
    <w:rsid w:val="00416C64"/>
    <w:rsid w:val="00421954"/>
    <w:rsid w:val="00425FA6"/>
    <w:rsid w:val="00442151"/>
    <w:rsid w:val="004451D2"/>
    <w:rsid w:val="004508B9"/>
    <w:rsid w:val="00461A04"/>
    <w:rsid w:val="00463945"/>
    <w:rsid w:val="004654B0"/>
    <w:rsid w:val="0047223D"/>
    <w:rsid w:val="00481FB5"/>
    <w:rsid w:val="004843C7"/>
    <w:rsid w:val="004851E4"/>
    <w:rsid w:val="00490E57"/>
    <w:rsid w:val="00491572"/>
    <w:rsid w:val="0049245F"/>
    <w:rsid w:val="004B1CCA"/>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3F30"/>
    <w:rsid w:val="00566C5C"/>
    <w:rsid w:val="005747DB"/>
    <w:rsid w:val="00577C26"/>
    <w:rsid w:val="00581645"/>
    <w:rsid w:val="00592705"/>
    <w:rsid w:val="005A0C8E"/>
    <w:rsid w:val="005B0E50"/>
    <w:rsid w:val="005C158D"/>
    <w:rsid w:val="005C2053"/>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73195"/>
    <w:rsid w:val="00680A40"/>
    <w:rsid w:val="006922C2"/>
    <w:rsid w:val="00697309"/>
    <w:rsid w:val="006A3D29"/>
    <w:rsid w:val="006B7E28"/>
    <w:rsid w:val="006C2C0D"/>
    <w:rsid w:val="006C33D4"/>
    <w:rsid w:val="006C510D"/>
    <w:rsid w:val="006C5BA9"/>
    <w:rsid w:val="006D4026"/>
    <w:rsid w:val="006D5AD2"/>
    <w:rsid w:val="006E3E98"/>
    <w:rsid w:val="006F4F08"/>
    <w:rsid w:val="006F6E12"/>
    <w:rsid w:val="00706C95"/>
    <w:rsid w:val="00716F9A"/>
    <w:rsid w:val="00717722"/>
    <w:rsid w:val="00722F5E"/>
    <w:rsid w:val="007276CB"/>
    <w:rsid w:val="00730C8A"/>
    <w:rsid w:val="00731DB7"/>
    <w:rsid w:val="00755E38"/>
    <w:rsid w:val="007563EE"/>
    <w:rsid w:val="00771850"/>
    <w:rsid w:val="00772075"/>
    <w:rsid w:val="00791356"/>
    <w:rsid w:val="00796F3C"/>
    <w:rsid w:val="007A27CC"/>
    <w:rsid w:val="007B4EDD"/>
    <w:rsid w:val="007D735F"/>
    <w:rsid w:val="007E02F4"/>
    <w:rsid w:val="007E12D2"/>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74E07"/>
    <w:rsid w:val="0088165C"/>
    <w:rsid w:val="00883E8F"/>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49F2"/>
    <w:rsid w:val="009279D9"/>
    <w:rsid w:val="009346A5"/>
    <w:rsid w:val="0093544F"/>
    <w:rsid w:val="00940D16"/>
    <w:rsid w:val="00954B5A"/>
    <w:rsid w:val="0096305A"/>
    <w:rsid w:val="00977751"/>
    <w:rsid w:val="009945F3"/>
    <w:rsid w:val="0099589B"/>
    <w:rsid w:val="00997305"/>
    <w:rsid w:val="009A48E0"/>
    <w:rsid w:val="009A58C9"/>
    <w:rsid w:val="009B268A"/>
    <w:rsid w:val="009B2768"/>
    <w:rsid w:val="009C195F"/>
    <w:rsid w:val="009D1051"/>
    <w:rsid w:val="009E1C7A"/>
    <w:rsid w:val="009E2CDE"/>
    <w:rsid w:val="009E4A87"/>
    <w:rsid w:val="009E5629"/>
    <w:rsid w:val="009E715A"/>
    <w:rsid w:val="009F1745"/>
    <w:rsid w:val="009F5655"/>
    <w:rsid w:val="00A03156"/>
    <w:rsid w:val="00A07174"/>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2236"/>
    <w:rsid w:val="00AA2BC5"/>
    <w:rsid w:val="00AA762E"/>
    <w:rsid w:val="00AB0A93"/>
    <w:rsid w:val="00AB0B67"/>
    <w:rsid w:val="00AC02C2"/>
    <w:rsid w:val="00AC1BEE"/>
    <w:rsid w:val="00AC43F4"/>
    <w:rsid w:val="00AC4DB3"/>
    <w:rsid w:val="00AC4F6F"/>
    <w:rsid w:val="00AC621C"/>
    <w:rsid w:val="00AC7832"/>
    <w:rsid w:val="00AD3C12"/>
    <w:rsid w:val="00AE0C93"/>
    <w:rsid w:val="00AE28A1"/>
    <w:rsid w:val="00AF3841"/>
    <w:rsid w:val="00B174BA"/>
    <w:rsid w:val="00B31120"/>
    <w:rsid w:val="00B33C79"/>
    <w:rsid w:val="00B37D19"/>
    <w:rsid w:val="00B414A5"/>
    <w:rsid w:val="00B4516E"/>
    <w:rsid w:val="00B474D2"/>
    <w:rsid w:val="00B5080D"/>
    <w:rsid w:val="00B53E72"/>
    <w:rsid w:val="00B56C86"/>
    <w:rsid w:val="00B57D2C"/>
    <w:rsid w:val="00B63995"/>
    <w:rsid w:val="00B64312"/>
    <w:rsid w:val="00B64ACD"/>
    <w:rsid w:val="00B8025D"/>
    <w:rsid w:val="00B927ED"/>
    <w:rsid w:val="00BA6777"/>
    <w:rsid w:val="00BB5F4B"/>
    <w:rsid w:val="00BC5B79"/>
    <w:rsid w:val="00BE5104"/>
    <w:rsid w:val="00BE735E"/>
    <w:rsid w:val="00BF1ADA"/>
    <w:rsid w:val="00C04B54"/>
    <w:rsid w:val="00C23A44"/>
    <w:rsid w:val="00C40FD4"/>
    <w:rsid w:val="00C54620"/>
    <w:rsid w:val="00C8347F"/>
    <w:rsid w:val="00C91E28"/>
    <w:rsid w:val="00C92469"/>
    <w:rsid w:val="00C96474"/>
    <w:rsid w:val="00CD20B9"/>
    <w:rsid w:val="00CD3510"/>
    <w:rsid w:val="00CE1A09"/>
    <w:rsid w:val="00CE44C3"/>
    <w:rsid w:val="00CE475B"/>
    <w:rsid w:val="00D109E4"/>
    <w:rsid w:val="00D22202"/>
    <w:rsid w:val="00D37C85"/>
    <w:rsid w:val="00D519DC"/>
    <w:rsid w:val="00D51E89"/>
    <w:rsid w:val="00D532A5"/>
    <w:rsid w:val="00D72F14"/>
    <w:rsid w:val="00D823E3"/>
    <w:rsid w:val="00D85A2F"/>
    <w:rsid w:val="00DB3890"/>
    <w:rsid w:val="00DB3A16"/>
    <w:rsid w:val="00DB6AA0"/>
    <w:rsid w:val="00DC3346"/>
    <w:rsid w:val="00DC5449"/>
    <w:rsid w:val="00DD4B41"/>
    <w:rsid w:val="00DD5709"/>
    <w:rsid w:val="00E16C3B"/>
    <w:rsid w:val="00E25045"/>
    <w:rsid w:val="00E25255"/>
    <w:rsid w:val="00E27FEB"/>
    <w:rsid w:val="00E30B32"/>
    <w:rsid w:val="00E322F0"/>
    <w:rsid w:val="00E512B5"/>
    <w:rsid w:val="00E52022"/>
    <w:rsid w:val="00E52113"/>
    <w:rsid w:val="00E549B1"/>
    <w:rsid w:val="00E70222"/>
    <w:rsid w:val="00E868C4"/>
    <w:rsid w:val="00E93609"/>
    <w:rsid w:val="00E94D18"/>
    <w:rsid w:val="00E94FA7"/>
    <w:rsid w:val="00EA7218"/>
    <w:rsid w:val="00EB37A2"/>
    <w:rsid w:val="00EC1CA9"/>
    <w:rsid w:val="00EC2A49"/>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658BD"/>
    <w:rsid w:val="00F8677F"/>
    <w:rsid w:val="00F954B5"/>
    <w:rsid w:val="00F961CB"/>
    <w:rsid w:val="00FA1507"/>
    <w:rsid w:val="00FB0D89"/>
    <w:rsid w:val="00FB0F7D"/>
    <w:rsid w:val="00FB48EA"/>
    <w:rsid w:val="00FB7FB9"/>
    <w:rsid w:val="00FC059D"/>
    <w:rsid w:val="00FC2697"/>
    <w:rsid w:val="00FC4F06"/>
    <w:rsid w:val="00FC5FAC"/>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 w:type="paragraph" w:styleId="NormalWeb">
    <w:name w:val="Normal (Web)"/>
    <w:basedOn w:val="Normal"/>
    <w:uiPriority w:val="99"/>
    <w:semiHidden/>
    <w:unhideWhenUsed/>
    <w:rsid w:val="00011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910">
      <w:bodyDiv w:val="1"/>
      <w:marLeft w:val="0"/>
      <w:marRight w:val="0"/>
      <w:marTop w:val="0"/>
      <w:marBottom w:val="0"/>
      <w:divBdr>
        <w:top w:val="none" w:sz="0" w:space="0" w:color="auto"/>
        <w:left w:val="none" w:sz="0" w:space="0" w:color="auto"/>
        <w:bottom w:val="none" w:sz="0" w:space="0" w:color="auto"/>
        <w:right w:val="none" w:sz="0" w:space="0" w:color="auto"/>
      </w:divBdr>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legislature.gov/CapTV/Pages/default.aspx" TargetMode="External"/><Relationship Id="rId3" Type="http://schemas.openxmlformats.org/officeDocument/2006/relationships/settings" Target="settings.xml"/><Relationship Id="rId7" Type="http://schemas.openxmlformats.org/officeDocument/2006/relationships/hyperlink" Target="https://www.votervoice.net/RIBC/campaigns/94532/resp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HouseText22/H7677.pdf" TargetMode="External"/><Relationship Id="rId11" Type="http://schemas.openxmlformats.org/officeDocument/2006/relationships/theme" Target="theme/theme1.xml"/><Relationship Id="rId5" Type="http://schemas.openxmlformats.org/officeDocument/2006/relationships/hyperlink" Target="http://webserver.rilin.state.ri.us/BillText/BillText22/SenateText22/S277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2/HouseText22/H8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3</cp:revision>
  <dcterms:created xsi:type="dcterms:W3CDTF">2022-05-17T14:28:00Z</dcterms:created>
  <dcterms:modified xsi:type="dcterms:W3CDTF">2022-05-17T16:54:00Z</dcterms:modified>
</cp:coreProperties>
</file>